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F3BE" w14:textId="77777777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CULTURE CONSORTIUM MEETING</w:t>
      </w:r>
    </w:p>
    <w:p w14:paraId="7D38B5E2" w14:textId="16808C64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4D706" wp14:editId="0EB024CD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53721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0C07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41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t4fJe2wAAAAYBAAAPAAAAAAAAAAAAAAAAAAoEAABkcnMvZG93bnJldi54&#10;bWxQSwUGAAAAAAQABADzAAAAEgUAAAAA&#10;"/>
            </w:pict>
          </mc:Fallback>
        </mc:AlternateContent>
      </w:r>
    </w:p>
    <w:p w14:paraId="62C49E7F" w14:textId="656E9BCD" w:rsidR="00670A29" w:rsidRDefault="00576ACB" w:rsidP="0002479A">
      <w:pPr>
        <w:pStyle w:val="Heading1"/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</w:t>
      </w:r>
      <w:r>
        <w:rPr>
          <w:rFonts w:ascii="Calibri" w:hAnsi="Calibri" w:cs="Arial"/>
          <w:sz w:val="28"/>
          <w:szCs w:val="28"/>
        </w:rPr>
        <w:t xml:space="preserve"> </w:t>
      </w:r>
      <w:r w:rsidR="00AA3871">
        <w:rPr>
          <w:rFonts w:ascii="Calibri" w:hAnsi="Calibri" w:cs="Arial"/>
          <w:sz w:val="28"/>
          <w:szCs w:val="28"/>
        </w:rPr>
        <w:t xml:space="preserve">May 19 </w:t>
      </w:r>
      <w:r>
        <w:rPr>
          <w:rFonts w:ascii="Calibri" w:hAnsi="Calibri" w:cs="Arial"/>
          <w:sz w:val="28"/>
          <w:szCs w:val="28"/>
        </w:rPr>
        <w:t>202</w:t>
      </w:r>
      <w:r w:rsidR="004A2897">
        <w:rPr>
          <w:rFonts w:ascii="Calibri" w:hAnsi="Calibri" w:cs="Arial"/>
          <w:sz w:val="28"/>
          <w:szCs w:val="28"/>
        </w:rPr>
        <w:t>3</w:t>
      </w:r>
    </w:p>
    <w:p w14:paraId="53B8CC58" w14:textId="7040B02B" w:rsidR="00BE7332" w:rsidRPr="00BE7332" w:rsidRDefault="00AA3871" w:rsidP="00BE733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Adelphi Room, Crucible</w:t>
      </w:r>
    </w:p>
    <w:p w14:paraId="6D6A5A83" w14:textId="6D6E9F95" w:rsidR="00576ACB" w:rsidRDefault="00576ACB" w:rsidP="00395011">
      <w:pPr>
        <w:jc w:val="center"/>
        <w:rPr>
          <w:rFonts w:ascii="Calibri" w:hAnsi="Calibri" w:cs="Calibri"/>
        </w:rPr>
      </w:pPr>
      <w:r>
        <w:rPr>
          <w:rFonts w:ascii="Calibri" w:hAnsi="Calibri" w:cs="Arial"/>
          <w:sz w:val="28"/>
          <w:szCs w:val="28"/>
        </w:rPr>
        <w:t>9.30am – 11.</w:t>
      </w:r>
      <w:r w:rsidR="00DE45F1">
        <w:rPr>
          <w:rFonts w:ascii="Calibri" w:hAnsi="Calibri" w:cs="Arial"/>
          <w:sz w:val="28"/>
          <w:szCs w:val="28"/>
        </w:rPr>
        <w:t>3</w:t>
      </w:r>
      <w:r>
        <w:rPr>
          <w:rFonts w:ascii="Calibri" w:hAnsi="Calibri" w:cs="Arial"/>
          <w:sz w:val="28"/>
          <w:szCs w:val="28"/>
        </w:rPr>
        <w:t>0</w:t>
      </w:r>
    </w:p>
    <w:p w14:paraId="241F3539" w14:textId="75F7E1F9" w:rsidR="00576ACB" w:rsidRDefault="00576ACB" w:rsidP="0002479A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AGENDA</w:t>
      </w:r>
    </w:p>
    <w:p w14:paraId="0E8952BE" w14:textId="77777777" w:rsidR="00576ACB" w:rsidRDefault="00576ACB" w:rsidP="0002479A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110"/>
      </w:tblGrid>
      <w:tr w:rsidR="00576ACB" w:rsidRPr="0015206A" w14:paraId="7285D17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BA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615" w14:textId="77777777" w:rsidR="00576ACB" w:rsidRPr="0015206A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</w:rPr>
            </w:pPr>
            <w:r w:rsidRPr="0015206A">
              <w:rPr>
                <w:rFonts w:ascii="Calibri" w:hAnsi="Calibri" w:cs="Calibri"/>
                <w:b/>
              </w:rPr>
              <w:t>Item/Subject Matter</w:t>
            </w:r>
          </w:p>
        </w:tc>
      </w:tr>
      <w:tr w:rsidR="00576ACB" w:rsidRPr="0015206A" w14:paraId="727E3E3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516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07AA20A2" w14:textId="713E8296" w:rsidR="00576ACB" w:rsidRPr="0015206A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 xml:space="preserve">9.30 – </w:t>
            </w:r>
            <w:r w:rsidR="008E406E">
              <w:rPr>
                <w:rFonts w:ascii="Calibri" w:hAnsi="Calibri" w:cs="Calibri"/>
              </w:rPr>
              <w:t>9.</w:t>
            </w:r>
            <w:r w:rsidR="00AC4DEE">
              <w:rPr>
                <w:rFonts w:ascii="Calibri" w:hAnsi="Calibri" w:cs="Calibri"/>
              </w:rPr>
              <w:t>3</w:t>
            </w:r>
            <w:r w:rsidR="008E406E">
              <w:rPr>
                <w:rFonts w:ascii="Calibri" w:hAnsi="Calibri" w:cs="Calibri"/>
              </w:rPr>
              <w:t>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C20" w14:textId="77777777" w:rsidR="00576ACB" w:rsidRPr="0015206A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</w:rPr>
            </w:pPr>
          </w:p>
          <w:p w14:paraId="5F13797C" w14:textId="77777777" w:rsidR="00452869" w:rsidRDefault="00AC4DEE" w:rsidP="00AC4DEE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Welcome and Introductions</w:t>
            </w:r>
          </w:p>
          <w:p w14:paraId="24B29802" w14:textId="4AEF72CA" w:rsidR="00AC4DEE" w:rsidRPr="0015206A" w:rsidRDefault="00AC4DEE" w:rsidP="00AC4DEE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</w:tc>
      </w:tr>
      <w:tr w:rsidR="00576ACB" w:rsidRPr="0015206A" w14:paraId="4CCE73A5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271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29ED0D7F" w14:textId="584DD8CC" w:rsidR="00576ACB" w:rsidRPr="0015206A" w:rsidRDefault="008E406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r w:rsidR="00AC4DEE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5</w:t>
            </w:r>
            <w:r w:rsidR="002D72F7">
              <w:rPr>
                <w:rFonts w:ascii="Calibri" w:hAnsi="Calibri" w:cs="Calibri"/>
              </w:rPr>
              <w:t xml:space="preserve"> – </w:t>
            </w:r>
            <w:r w:rsidR="00AE5CDF">
              <w:rPr>
                <w:rFonts w:ascii="Calibri" w:hAnsi="Calibri" w:cs="Calibri"/>
              </w:rPr>
              <w:t>9.</w:t>
            </w:r>
            <w:r w:rsidR="002D5621">
              <w:rPr>
                <w:rFonts w:ascii="Calibri" w:hAnsi="Calibri" w:cs="Calibri"/>
              </w:rPr>
              <w:t>5</w:t>
            </w:r>
            <w:r w:rsidR="00054A0F">
              <w:rPr>
                <w:rFonts w:ascii="Calibri" w:hAnsi="Calibri" w:cs="Calibri"/>
              </w:rPr>
              <w:t>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FD1" w14:textId="77777777" w:rsidR="00576ACB" w:rsidRPr="0015206A" w:rsidRDefault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2E41C23C" w14:textId="77777777" w:rsidR="002D72F7" w:rsidRDefault="00AA3871" w:rsidP="00AA38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Sharp – developments at The Montgomery</w:t>
            </w:r>
          </w:p>
          <w:p w14:paraId="45F11564" w14:textId="60EE90E6" w:rsidR="00AA3871" w:rsidRPr="00B81BF7" w:rsidRDefault="00AA3871" w:rsidP="00AA3871">
            <w:pPr>
              <w:rPr>
                <w:rFonts w:asciiTheme="minorHAnsi" w:hAnsiTheme="minorHAnsi" w:cstheme="minorHAnsi"/>
              </w:rPr>
            </w:pPr>
          </w:p>
        </w:tc>
      </w:tr>
      <w:tr w:rsidR="00AA3871" w:rsidRPr="0015206A" w14:paraId="2F2DDF91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97CE" w14:textId="77777777" w:rsidR="00AA3871" w:rsidRDefault="00AA3871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39FBE500" w14:textId="03B095C4" w:rsidR="002D5621" w:rsidRPr="0015206A" w:rsidRDefault="002D5621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9.5</w:t>
            </w:r>
            <w:r w:rsidR="00054A0F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– 10.</w:t>
            </w:r>
            <w:r w:rsidR="00054A0F">
              <w:rPr>
                <w:rFonts w:ascii="Calibri" w:hAnsi="Calibri" w:cs="Calibri"/>
              </w:rPr>
              <w:t>10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F24C" w14:textId="77777777" w:rsidR="00AA3871" w:rsidRDefault="00AA3871" w:rsidP="00AA3871">
            <w:pPr>
              <w:rPr>
                <w:rFonts w:asciiTheme="minorHAnsi" w:hAnsiTheme="minorHAnsi" w:cstheme="minorHAnsi"/>
              </w:rPr>
            </w:pPr>
          </w:p>
          <w:p w14:paraId="721C7C1B" w14:textId="2BC53B62" w:rsidR="00AA3871" w:rsidRDefault="00AA3871" w:rsidP="00AA38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Minutes of the previous meeting and matters arising</w:t>
            </w:r>
          </w:p>
          <w:p w14:paraId="0F8CFF61" w14:textId="77777777" w:rsidR="00AA3871" w:rsidRPr="0015206A" w:rsidRDefault="00AA3871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472904" w:rsidRPr="0015206A" w14:paraId="69F5C623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BC1" w14:textId="77777777" w:rsidR="00472904" w:rsidRDefault="00472904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05E7A2F9" w14:textId="6997B5B2" w:rsidR="002D72F7" w:rsidRPr="0015206A" w:rsidRDefault="009970C7" w:rsidP="009970C7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  <w:r w:rsidR="00054A0F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 </w:t>
            </w:r>
            <w:r w:rsidR="00B573F8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10</w:t>
            </w:r>
            <w:r w:rsidR="00B573F8">
              <w:rPr>
                <w:rFonts w:ascii="Calibri" w:hAnsi="Calibri" w:cs="Calibri"/>
              </w:rPr>
              <w:t>.</w:t>
            </w:r>
            <w:r w:rsidR="00054A0F">
              <w:rPr>
                <w:rFonts w:ascii="Calibri" w:hAnsi="Calibri" w:cs="Calibri"/>
              </w:rPr>
              <w:t>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A8CA" w14:textId="77777777" w:rsidR="0002644D" w:rsidRDefault="0002644D" w:rsidP="00472904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7520E180" w14:textId="268E160D" w:rsidR="00E45F51" w:rsidRDefault="001631C7" w:rsidP="002D5621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Ian Naylor – Music Hub / Harmony Works</w:t>
            </w:r>
            <w:r w:rsidR="00B573F8">
              <w:rPr>
                <w:rFonts w:asciiTheme="minorHAnsi" w:hAnsiTheme="minorHAnsi" w:cstheme="minorHAnsi"/>
              </w:rPr>
              <w:t xml:space="preserve"> / reaching communities</w:t>
            </w:r>
          </w:p>
          <w:p w14:paraId="2263CE80" w14:textId="2B15F9F2" w:rsidR="00B573F8" w:rsidRPr="0015206A" w:rsidRDefault="00B573F8" w:rsidP="002D5621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8572A1" w:rsidRPr="0015206A" w14:paraId="5D70A7B8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CF07" w14:textId="77777777" w:rsidR="008572A1" w:rsidRDefault="008572A1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15CB6AE6" w14:textId="6DB88BC5" w:rsidR="008572A1" w:rsidRDefault="008572A1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  <w:r w:rsidR="00054A0F">
              <w:rPr>
                <w:rFonts w:ascii="Calibri" w:hAnsi="Calibri" w:cs="Calibri"/>
              </w:rPr>
              <w:t>30</w:t>
            </w:r>
            <w:r w:rsidR="00125DBF">
              <w:rPr>
                <w:rFonts w:ascii="Calibri" w:hAnsi="Calibri" w:cs="Calibri"/>
              </w:rPr>
              <w:t xml:space="preserve"> </w:t>
            </w:r>
            <w:r w:rsidR="00DF1226">
              <w:rPr>
                <w:rFonts w:ascii="Calibri" w:hAnsi="Calibri" w:cs="Calibri"/>
              </w:rPr>
              <w:t>–</w:t>
            </w:r>
            <w:r w:rsidR="00125DBF">
              <w:rPr>
                <w:rFonts w:ascii="Calibri" w:hAnsi="Calibri" w:cs="Calibri"/>
              </w:rPr>
              <w:t xml:space="preserve"> </w:t>
            </w:r>
            <w:r w:rsidR="00DF1226">
              <w:rPr>
                <w:rFonts w:ascii="Calibri" w:hAnsi="Calibri" w:cs="Calibri"/>
              </w:rPr>
              <w:t>1</w:t>
            </w:r>
            <w:r w:rsidR="00F3530E">
              <w:rPr>
                <w:rFonts w:ascii="Calibri" w:hAnsi="Calibri" w:cs="Calibri"/>
              </w:rPr>
              <w:t>0</w:t>
            </w:r>
            <w:r w:rsidR="00DF1226">
              <w:rPr>
                <w:rFonts w:ascii="Calibri" w:hAnsi="Calibri" w:cs="Calibri"/>
              </w:rPr>
              <w:t>.</w:t>
            </w:r>
            <w:r w:rsidR="00701046">
              <w:rPr>
                <w:rFonts w:ascii="Calibri" w:hAnsi="Calibri" w:cs="Calibri"/>
              </w:rPr>
              <w:t>50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BF8D" w14:textId="77777777" w:rsidR="00BB34F6" w:rsidRDefault="00BB34F6" w:rsidP="00BB34F6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51FA766D" w14:textId="00D90C2D" w:rsidR="00BB34F6" w:rsidRDefault="00431DE2" w:rsidP="00431DE2">
            <w:pPr>
              <w:pStyle w:val="Header"/>
              <w:numPr>
                <w:ilvl w:val="0"/>
                <w:numId w:val="20"/>
              </w:numPr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 Report recommendations </w:t>
            </w:r>
          </w:p>
          <w:p w14:paraId="2F1B16E8" w14:textId="5ADE6B4B" w:rsidR="004F0C3C" w:rsidRDefault="004F0C3C" w:rsidP="00431DE2">
            <w:pPr>
              <w:pStyle w:val="Header"/>
              <w:numPr>
                <w:ilvl w:val="0"/>
                <w:numId w:val="20"/>
              </w:numPr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Windrush Day</w:t>
            </w:r>
          </w:p>
          <w:p w14:paraId="37D0B9B2" w14:textId="6CC61FA9" w:rsidR="0068799F" w:rsidRDefault="0068799F" w:rsidP="0068799F">
            <w:pPr>
              <w:pStyle w:val="Header"/>
              <w:tabs>
                <w:tab w:val="left" w:pos="720"/>
              </w:tabs>
              <w:ind w:left="630"/>
              <w:rPr>
                <w:rFonts w:ascii="Calibri" w:hAnsi="Calibri" w:cs="Calibri"/>
              </w:rPr>
            </w:pPr>
          </w:p>
        </w:tc>
      </w:tr>
      <w:tr w:rsidR="00FA69B7" w:rsidRPr="0015206A" w14:paraId="2260A964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E58" w14:textId="77777777" w:rsidR="00FA69B7" w:rsidRDefault="00FA69B7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5307E834" w14:textId="0A2B98B5" w:rsidR="00F0711A" w:rsidRPr="0015206A" w:rsidRDefault="00B235D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3530E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.</w:t>
            </w:r>
            <w:r w:rsidR="00701046">
              <w:rPr>
                <w:rFonts w:ascii="Calibri" w:hAnsi="Calibri" w:cs="Calibri"/>
              </w:rPr>
              <w:t>50</w:t>
            </w:r>
            <w:r>
              <w:rPr>
                <w:rFonts w:ascii="Calibri" w:hAnsi="Calibri" w:cs="Calibri"/>
              </w:rPr>
              <w:t xml:space="preserve"> </w:t>
            </w:r>
            <w:r w:rsidR="00197DC9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197DC9">
              <w:rPr>
                <w:rFonts w:ascii="Calibri" w:hAnsi="Calibri" w:cs="Calibri"/>
              </w:rPr>
              <w:t>1</w:t>
            </w:r>
            <w:r w:rsidR="00A9183C">
              <w:rPr>
                <w:rFonts w:ascii="Calibri" w:hAnsi="Calibri" w:cs="Calibri"/>
              </w:rPr>
              <w:t>0</w:t>
            </w:r>
            <w:r w:rsidR="00197DC9">
              <w:rPr>
                <w:rFonts w:ascii="Calibri" w:hAnsi="Calibri" w:cs="Calibri"/>
              </w:rPr>
              <w:t>.</w:t>
            </w:r>
            <w:r w:rsidR="00A9183C">
              <w:rPr>
                <w:rFonts w:ascii="Calibri" w:hAnsi="Calibri" w:cs="Calibri"/>
              </w:rPr>
              <w:t>5</w:t>
            </w:r>
            <w:r w:rsidR="003275FC">
              <w:rPr>
                <w:rFonts w:ascii="Calibri" w:hAnsi="Calibri" w:cs="Calibri"/>
              </w:rPr>
              <w:t>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753" w14:textId="77777777" w:rsidR="00FA69B7" w:rsidRDefault="00FA69B7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55A8834B" w14:textId="3CEF31E3" w:rsidR="00DF1226" w:rsidRDefault="001900E7" w:rsidP="001900E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Climate Emergency</w:t>
            </w:r>
            <w:r w:rsidR="0068799F">
              <w:rPr>
                <w:rFonts w:asciiTheme="minorHAnsi" w:hAnsiTheme="minorHAnsi" w:cstheme="minorHAnsi"/>
              </w:rPr>
              <w:t xml:space="preserve"> measures</w:t>
            </w:r>
          </w:p>
          <w:p w14:paraId="7163F2A5" w14:textId="70DC7CB1" w:rsidR="00001175" w:rsidRPr="0015206A" w:rsidRDefault="00001175" w:rsidP="001900E7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</w:tc>
      </w:tr>
      <w:tr w:rsidR="003275FC" w:rsidRPr="0015206A" w14:paraId="46104AE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E489" w14:textId="77777777" w:rsidR="003275FC" w:rsidRDefault="003275FC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40B85F32" w14:textId="35BCA841" w:rsidR="003275FC" w:rsidRDefault="003275FC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9183C">
              <w:rPr>
                <w:rFonts w:ascii="Calibri" w:hAnsi="Calibri" w:cs="Calibri"/>
              </w:rPr>
              <w:t>0</w:t>
            </w:r>
            <w:r w:rsidR="009C1A49">
              <w:rPr>
                <w:rFonts w:ascii="Calibri" w:hAnsi="Calibri" w:cs="Calibri"/>
              </w:rPr>
              <w:t>.55 –</w:t>
            </w:r>
            <w:r>
              <w:rPr>
                <w:rFonts w:ascii="Calibri" w:hAnsi="Calibri" w:cs="Calibri"/>
              </w:rPr>
              <w:t xml:space="preserve"> </w:t>
            </w:r>
            <w:r w:rsidR="009C1A49">
              <w:rPr>
                <w:rFonts w:ascii="Calibri" w:hAnsi="Calibri" w:cs="Calibri"/>
              </w:rPr>
              <w:t>11.15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010" w14:textId="77777777" w:rsidR="003275FC" w:rsidRDefault="003275FC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789053D7" w14:textId="77777777" w:rsidR="009C1A49" w:rsidRDefault="009C1A49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Community Infrastructure Levy</w:t>
            </w:r>
          </w:p>
          <w:p w14:paraId="7C28D8C0" w14:textId="5F32D9C5" w:rsidR="009C1A49" w:rsidRDefault="009C1A49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</w:tc>
      </w:tr>
      <w:tr w:rsidR="008E445C" w:rsidRPr="0015206A" w14:paraId="30E203F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B6A" w14:textId="77777777" w:rsidR="0015206A" w:rsidRPr="0015206A" w:rsidRDefault="0015206A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4C795512" w14:textId="02A5DF96" w:rsidR="008E445C" w:rsidRPr="0015206A" w:rsidRDefault="0081175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11:</w:t>
            </w:r>
            <w:r w:rsidR="002D52A2">
              <w:rPr>
                <w:rFonts w:ascii="Calibri" w:hAnsi="Calibri" w:cs="Calibri"/>
              </w:rPr>
              <w:t>15</w:t>
            </w:r>
            <w:r w:rsidRPr="0015206A">
              <w:rPr>
                <w:rFonts w:ascii="Calibri" w:hAnsi="Calibri" w:cs="Calibri"/>
              </w:rPr>
              <w:t xml:space="preserve"> – 11.30</w:t>
            </w:r>
          </w:p>
          <w:p w14:paraId="2654C936" w14:textId="33610AAB" w:rsidR="008023E4" w:rsidRPr="0015206A" w:rsidRDefault="008023E4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D97" w14:textId="77777777" w:rsidR="008E445C" w:rsidRPr="0015206A" w:rsidRDefault="008E445C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4F48EC23" w14:textId="7CE8A18A" w:rsidR="0081175E" w:rsidRDefault="0081175E" w:rsidP="0081175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15206A">
              <w:rPr>
                <w:rFonts w:asciiTheme="minorHAnsi" w:hAnsiTheme="minorHAnsi" w:cstheme="minorHAnsi"/>
              </w:rPr>
              <w:t>AOB</w:t>
            </w:r>
          </w:p>
          <w:p w14:paraId="4D410896" w14:textId="77777777" w:rsidR="005E0786" w:rsidRDefault="005E0786" w:rsidP="0081175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0109EFDD" w14:textId="77777777" w:rsidR="00F97F33" w:rsidRPr="00AE5F25" w:rsidRDefault="00AE5F25" w:rsidP="00AE5F25">
            <w:pPr>
              <w:pStyle w:val="Header"/>
              <w:numPr>
                <w:ilvl w:val="0"/>
                <w:numId w:val="20"/>
              </w:numPr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Future Co Chair</w:t>
            </w:r>
          </w:p>
          <w:p w14:paraId="1DB7D7E4" w14:textId="4121CCEF" w:rsidR="00AE5F25" w:rsidRPr="0015206A" w:rsidRDefault="00AE5F25" w:rsidP="00AE5F25">
            <w:pPr>
              <w:pStyle w:val="Header"/>
              <w:tabs>
                <w:tab w:val="left" w:pos="720"/>
              </w:tabs>
              <w:ind w:left="630"/>
              <w:rPr>
                <w:rFonts w:ascii="Calibri" w:hAnsi="Calibri" w:cs="Calibri"/>
              </w:rPr>
            </w:pPr>
          </w:p>
        </w:tc>
      </w:tr>
      <w:tr w:rsidR="00576ACB" w:rsidRPr="0015206A" w14:paraId="48A49A0E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98D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1A54CDF9" w14:textId="74A92D9D" w:rsidR="00576ACB" w:rsidRPr="0015206A" w:rsidRDefault="0081175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11.30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DD4" w14:textId="77777777" w:rsidR="00576ACB" w:rsidRPr="0015206A" w:rsidRDefault="00576ACB">
            <w:pPr>
              <w:rPr>
                <w:rFonts w:ascii="Calibri" w:hAnsi="Calibri" w:cs="Calibri"/>
              </w:rPr>
            </w:pPr>
          </w:p>
          <w:p w14:paraId="0FA6D4E1" w14:textId="77777777" w:rsidR="0081175E" w:rsidRPr="0015206A" w:rsidRDefault="0081175E" w:rsidP="0081175E">
            <w:pPr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Close</w:t>
            </w:r>
          </w:p>
          <w:p w14:paraId="15285DD6" w14:textId="3F6E1B7F" w:rsidR="008023E4" w:rsidRPr="0015206A" w:rsidRDefault="008023E4" w:rsidP="0081175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BBE33C1" w14:textId="77777777" w:rsidR="00576ACB" w:rsidRPr="0015206A" w:rsidRDefault="00576ACB" w:rsidP="00576ACB">
      <w:pPr>
        <w:jc w:val="both"/>
        <w:rPr>
          <w:rFonts w:ascii="Calibri" w:hAnsi="Calibri" w:cs="Calibri"/>
          <w:b/>
        </w:rPr>
      </w:pPr>
    </w:p>
    <w:p w14:paraId="1AD4320F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99123BC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7CCC2E70" w14:textId="77777777" w:rsidR="00D74C84" w:rsidRDefault="00D74C84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6BA391D5" w14:textId="77777777" w:rsidR="00D74C84" w:rsidRDefault="00D74C84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18ED4805" w14:textId="77777777" w:rsidR="00D74C84" w:rsidRDefault="00D74C84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693FBE5C" w14:textId="77777777" w:rsidR="00D74C84" w:rsidRDefault="00D74C84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60C04D8A" w14:textId="77777777" w:rsidR="00D74C84" w:rsidRDefault="00D74C84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609E0CB" w14:textId="77777777" w:rsidR="00D74C84" w:rsidRDefault="00D74C84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867A79A" w14:textId="77777777" w:rsidR="00D74C84" w:rsidRDefault="00D74C84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331144B4" w14:textId="77777777" w:rsidR="00D74C84" w:rsidRPr="002C0161" w:rsidRDefault="00D74C84" w:rsidP="00D74C84">
      <w:pPr>
        <w:jc w:val="center"/>
        <w:rPr>
          <w:rFonts w:ascii="Calibri" w:hAnsi="Calibri"/>
          <w:b/>
        </w:rPr>
      </w:pPr>
      <w:r w:rsidRPr="002C0161">
        <w:rPr>
          <w:rFonts w:ascii="Calibri" w:hAnsi="Calibri"/>
          <w:b/>
        </w:rPr>
        <w:t>RACIAL EQULITY COMMISSION (REC)</w:t>
      </w:r>
    </w:p>
    <w:p w14:paraId="38858069" w14:textId="77777777" w:rsidR="00D74C84" w:rsidRDefault="00D74C84" w:rsidP="00D74C84">
      <w:pPr>
        <w:jc w:val="center"/>
        <w:rPr>
          <w:rFonts w:ascii="Calibri" w:hAnsi="Calibri"/>
        </w:rPr>
      </w:pPr>
    </w:p>
    <w:p w14:paraId="749C1FDF" w14:textId="77777777" w:rsidR="00D74C84" w:rsidRDefault="00D74C84" w:rsidP="00D74C84">
      <w:pPr>
        <w:rPr>
          <w:rFonts w:ascii="Calibri" w:hAnsi="Calibri"/>
        </w:rPr>
      </w:pPr>
      <w:r>
        <w:rPr>
          <w:rFonts w:ascii="Calibri" w:hAnsi="Calibri"/>
        </w:rPr>
        <w:t>The Cultural Consortium will focus on recommendations 1, 3 and 4.</w:t>
      </w:r>
    </w:p>
    <w:p w14:paraId="247FA526" w14:textId="77777777" w:rsidR="00D74C84" w:rsidRDefault="00D74C84" w:rsidP="00D74C84">
      <w:pPr>
        <w:rPr>
          <w:rFonts w:ascii="Calibri" w:hAnsi="Calibri"/>
        </w:rPr>
      </w:pPr>
    </w:p>
    <w:p w14:paraId="4FEF7573" w14:textId="77777777" w:rsidR="00D74C84" w:rsidRDefault="00D74C84" w:rsidP="00D74C84">
      <w:pPr>
        <w:pStyle w:val="ListParagraph"/>
        <w:numPr>
          <w:ilvl w:val="0"/>
          <w:numId w:val="21"/>
        </w:numPr>
        <w:contextualSpacing/>
      </w:pPr>
      <w:r>
        <w:t>Under 1 the focus are actions: 1, 3 and 4</w:t>
      </w:r>
    </w:p>
    <w:p w14:paraId="3079A408" w14:textId="77777777" w:rsidR="00D74C84" w:rsidRDefault="00D74C84" w:rsidP="00D74C84">
      <w:pPr>
        <w:pStyle w:val="ListParagraph"/>
        <w:numPr>
          <w:ilvl w:val="0"/>
          <w:numId w:val="21"/>
        </w:numPr>
        <w:contextualSpacing/>
      </w:pPr>
      <w:r>
        <w:t>Under 4 the focus are actions: 22, 23 and 26</w:t>
      </w:r>
    </w:p>
    <w:p w14:paraId="459685EC" w14:textId="77777777" w:rsidR="00D74C84" w:rsidRDefault="00D74C84" w:rsidP="00D74C84">
      <w:pPr>
        <w:pStyle w:val="ListParagraph"/>
        <w:numPr>
          <w:ilvl w:val="0"/>
          <w:numId w:val="21"/>
        </w:numPr>
        <w:contextualSpacing/>
      </w:pPr>
      <w:r>
        <w:t>Under 5 the focus are actions: 28 and 29</w:t>
      </w:r>
    </w:p>
    <w:p w14:paraId="3A9C7F5C" w14:textId="77777777" w:rsidR="00D74C84" w:rsidRDefault="00D74C84" w:rsidP="00D74C84">
      <w:pPr>
        <w:rPr>
          <w:rFonts w:ascii="Calibri" w:hAnsi="Calibri"/>
        </w:rPr>
      </w:pPr>
    </w:p>
    <w:p w14:paraId="20CEB0FC" w14:textId="77777777" w:rsidR="00D74C84" w:rsidRPr="002C0161" w:rsidRDefault="00D74C84" w:rsidP="00D74C84">
      <w:pPr>
        <w:rPr>
          <w:rFonts w:ascii="Calibri" w:hAnsi="Calibri"/>
          <w:b/>
        </w:rPr>
      </w:pPr>
      <w:r w:rsidRPr="002C0161">
        <w:rPr>
          <w:rFonts w:ascii="Calibri" w:hAnsi="Calibri"/>
          <w:b/>
        </w:rPr>
        <w:t>Recommendation 1: Sheffield: An Antiracist City</w:t>
      </w:r>
    </w:p>
    <w:p w14:paraId="34686EBE" w14:textId="77777777" w:rsidR="00D74C84" w:rsidRDefault="00D74C84" w:rsidP="00D74C84">
      <w:pPr>
        <w:rPr>
          <w:rFonts w:ascii="Calibri" w:hAnsi="Calibri"/>
        </w:rPr>
      </w:pPr>
      <w:r>
        <w:rPr>
          <w:rFonts w:ascii="Calibri" w:hAnsi="Calibri"/>
        </w:rPr>
        <w:t>(Governance, Leadership and Workforce)</w:t>
      </w:r>
    </w:p>
    <w:p w14:paraId="256D3588" w14:textId="77777777" w:rsidR="00D74C84" w:rsidRDefault="00D74C84" w:rsidP="00D74C84">
      <w:pPr>
        <w:rPr>
          <w:rFonts w:ascii="Calibri" w:hAnsi="Calibri"/>
        </w:rPr>
      </w:pPr>
    </w:p>
    <w:p w14:paraId="69AB7952" w14:textId="77777777" w:rsidR="00D74C84" w:rsidRPr="002C0161" w:rsidRDefault="00D74C84" w:rsidP="00D74C84">
      <w:pPr>
        <w:rPr>
          <w:rFonts w:ascii="Calibri" w:hAnsi="Calibri"/>
          <w:b/>
        </w:rPr>
      </w:pPr>
      <w:r w:rsidRPr="002C0161">
        <w:rPr>
          <w:rFonts w:ascii="Calibri" w:hAnsi="Calibri"/>
          <w:b/>
        </w:rPr>
        <w:t>Action 1</w:t>
      </w:r>
    </w:p>
    <w:p w14:paraId="725A3399" w14:textId="398A8ACF" w:rsidR="00D74C84" w:rsidRPr="000846D0" w:rsidRDefault="00D74C84" w:rsidP="00D74C84">
      <w:pPr>
        <w:pStyle w:val="ListParagraph"/>
        <w:numPr>
          <w:ilvl w:val="0"/>
          <w:numId w:val="22"/>
        </w:numPr>
        <w:contextualSpacing/>
      </w:pPr>
      <w:r w:rsidRPr="00054E95">
        <w:t>Key anchor institutions, partners and third sector organisations to agree a single set of transparent measurable targets to report on annually with a view to establishing a more representative ethnically diverse workforce at leadership levels.</w:t>
      </w:r>
    </w:p>
    <w:p w14:paraId="097A7B9B" w14:textId="77777777" w:rsidR="00D74C84" w:rsidRDefault="00D74C84" w:rsidP="00D74C84">
      <w:pPr>
        <w:rPr>
          <w:rFonts w:ascii="Calibri" w:hAnsi="Calibri"/>
          <w:b/>
        </w:rPr>
      </w:pPr>
      <w:r w:rsidRPr="002C0161">
        <w:rPr>
          <w:rFonts w:ascii="Calibri" w:hAnsi="Calibri"/>
          <w:b/>
        </w:rPr>
        <w:t>Action 3</w:t>
      </w:r>
    </w:p>
    <w:p w14:paraId="3AE4A913" w14:textId="77777777" w:rsidR="00D74C84" w:rsidRPr="000846D0" w:rsidRDefault="00D74C84" w:rsidP="00D74C84">
      <w:pPr>
        <w:pStyle w:val="ListParagraph"/>
        <w:numPr>
          <w:ilvl w:val="0"/>
          <w:numId w:val="22"/>
        </w:numPr>
        <w:contextualSpacing/>
        <w:rPr>
          <w:b/>
        </w:rPr>
      </w:pPr>
      <w:r>
        <w:t>Fully empower and involve employees from under-represented communities in the strategic development of organisations.</w:t>
      </w:r>
    </w:p>
    <w:p w14:paraId="7137077B" w14:textId="77777777" w:rsidR="00D74C84" w:rsidRDefault="00D74C84" w:rsidP="00D74C84">
      <w:pPr>
        <w:rPr>
          <w:rFonts w:ascii="Calibri" w:hAnsi="Calibri"/>
          <w:b/>
        </w:rPr>
      </w:pPr>
      <w:r>
        <w:rPr>
          <w:rFonts w:ascii="Calibri" w:hAnsi="Calibri"/>
          <w:b/>
        </w:rPr>
        <w:t>Action 4</w:t>
      </w:r>
    </w:p>
    <w:p w14:paraId="6726E1C2" w14:textId="77777777" w:rsidR="00D74C84" w:rsidRPr="000846D0" w:rsidRDefault="00D74C84" w:rsidP="00D74C84">
      <w:pPr>
        <w:pStyle w:val="ListParagraph"/>
        <w:numPr>
          <w:ilvl w:val="0"/>
          <w:numId w:val="22"/>
        </w:numPr>
        <w:contextualSpacing/>
      </w:pPr>
      <w:r>
        <w:t xml:space="preserve">An increase in the diversity of boards to reflect </w:t>
      </w:r>
      <w:proofErr w:type="spellStart"/>
      <w:r>
        <w:t>he</w:t>
      </w:r>
      <w:proofErr w:type="spellEnd"/>
      <w:r>
        <w:t xml:space="preserve"> diversity of the client group and city that governing bodies and city partnerships serve.</w:t>
      </w:r>
    </w:p>
    <w:p w14:paraId="59AFB4DA" w14:textId="77777777" w:rsidR="00D74C84" w:rsidRDefault="00D74C84" w:rsidP="00D74C84">
      <w:pPr>
        <w:rPr>
          <w:rFonts w:ascii="Calibri" w:hAnsi="Calibri"/>
        </w:rPr>
      </w:pPr>
    </w:p>
    <w:p w14:paraId="44BA062E" w14:textId="77777777" w:rsidR="00D74C84" w:rsidRDefault="00D74C84" w:rsidP="00D74C84">
      <w:pPr>
        <w:rPr>
          <w:rFonts w:ascii="Calibri" w:hAnsi="Calibri"/>
          <w:b/>
        </w:rPr>
      </w:pPr>
      <w:r w:rsidRPr="00584CCC">
        <w:rPr>
          <w:rFonts w:ascii="Calibri" w:hAnsi="Calibri"/>
          <w:b/>
        </w:rPr>
        <w:t>Recommendation 4: One Sheffield in Community Life: Inclusion, Cohesion and Confidence</w:t>
      </w:r>
    </w:p>
    <w:p w14:paraId="2F8BFDA3" w14:textId="77777777" w:rsidR="00D74C84" w:rsidRDefault="00D74C84" w:rsidP="00D74C84">
      <w:pPr>
        <w:rPr>
          <w:rFonts w:ascii="Calibri" w:hAnsi="Calibri"/>
          <w:b/>
        </w:rPr>
      </w:pPr>
    </w:p>
    <w:p w14:paraId="288E1169" w14:textId="77777777" w:rsidR="00D74C84" w:rsidRDefault="00D74C84" w:rsidP="00D74C84">
      <w:pPr>
        <w:rPr>
          <w:rFonts w:ascii="Calibri" w:hAnsi="Calibri"/>
          <w:b/>
        </w:rPr>
      </w:pPr>
      <w:r>
        <w:rPr>
          <w:rFonts w:ascii="Calibri" w:hAnsi="Calibri"/>
          <w:b/>
        </w:rPr>
        <w:t>Action 22</w:t>
      </w:r>
    </w:p>
    <w:p w14:paraId="6D3EAFA6" w14:textId="77777777" w:rsidR="00D74C84" w:rsidRPr="000846D0" w:rsidRDefault="00D74C84" w:rsidP="00D74C84">
      <w:pPr>
        <w:pStyle w:val="ListParagraph"/>
        <w:numPr>
          <w:ilvl w:val="0"/>
          <w:numId w:val="22"/>
        </w:numPr>
        <w:contextualSpacing/>
        <w:rPr>
          <w:b/>
        </w:rPr>
      </w:pPr>
      <w:r>
        <w:t>Involve, listen to, and engage Sheffielders from all socio-demographic backgrounds by ensuring all citizens have a voice on issues that matter to them.  Need to go beyond traditional engagement channels to reach seldom heard citizens in ways and places that work for them.</w:t>
      </w:r>
    </w:p>
    <w:p w14:paraId="18E57096" w14:textId="77777777" w:rsidR="00D74C84" w:rsidRDefault="00D74C84" w:rsidP="00D74C84">
      <w:pPr>
        <w:rPr>
          <w:rFonts w:ascii="Calibri" w:hAnsi="Calibri"/>
          <w:b/>
        </w:rPr>
      </w:pPr>
      <w:r>
        <w:rPr>
          <w:rFonts w:ascii="Calibri" w:hAnsi="Calibri"/>
          <w:b/>
        </w:rPr>
        <w:t>Action 23</w:t>
      </w:r>
    </w:p>
    <w:p w14:paraId="351CF8F1" w14:textId="77777777" w:rsidR="00D74C84" w:rsidRPr="000846D0" w:rsidRDefault="00D74C84" w:rsidP="00D74C84">
      <w:pPr>
        <w:pStyle w:val="ListParagraph"/>
        <w:numPr>
          <w:ilvl w:val="0"/>
          <w:numId w:val="22"/>
        </w:numPr>
        <w:contextualSpacing/>
        <w:rPr>
          <w:b/>
        </w:rPr>
      </w:pPr>
      <w:r>
        <w:t>Review and monitor funding and distribution strategies, and the impact of  equitable funding allocations to ethnic Sheffielders.</w:t>
      </w:r>
    </w:p>
    <w:p w14:paraId="33871636" w14:textId="77777777" w:rsidR="00D74C84" w:rsidRDefault="00D74C84" w:rsidP="00D74C84">
      <w:pPr>
        <w:rPr>
          <w:rFonts w:ascii="Calibri" w:hAnsi="Calibri"/>
          <w:b/>
        </w:rPr>
      </w:pPr>
      <w:r>
        <w:rPr>
          <w:rFonts w:ascii="Calibri" w:hAnsi="Calibri"/>
          <w:b/>
        </w:rPr>
        <w:t>Actions 26</w:t>
      </w:r>
    </w:p>
    <w:p w14:paraId="606BD53B" w14:textId="77777777" w:rsidR="00D74C84" w:rsidRPr="00A877DC" w:rsidRDefault="00D74C84" w:rsidP="00D74C84">
      <w:pPr>
        <w:pStyle w:val="ListParagraph"/>
        <w:numPr>
          <w:ilvl w:val="0"/>
          <w:numId w:val="22"/>
        </w:numPr>
        <w:contextualSpacing/>
        <w:jc w:val="both"/>
        <w:rPr>
          <w:b/>
        </w:rPr>
      </w:pPr>
      <w:r>
        <w:t>Ensure platform for youth voices to be heard through the Youth Cabinet and Parliament, or other funding initiative related to the ethnic diversity of the city.</w:t>
      </w:r>
    </w:p>
    <w:p w14:paraId="23E01A71" w14:textId="77777777" w:rsidR="00D74C84" w:rsidRDefault="00D74C84" w:rsidP="00D74C84">
      <w:pPr>
        <w:rPr>
          <w:rFonts w:ascii="Calibri" w:hAnsi="Calibri"/>
          <w:b/>
        </w:rPr>
      </w:pPr>
    </w:p>
    <w:p w14:paraId="67632B01" w14:textId="77777777" w:rsidR="00D74C84" w:rsidRDefault="00D74C84" w:rsidP="00D74C84">
      <w:pPr>
        <w:rPr>
          <w:rFonts w:ascii="Calibri" w:hAnsi="Calibri"/>
          <w:b/>
        </w:rPr>
      </w:pPr>
      <w:r>
        <w:rPr>
          <w:rFonts w:ascii="Calibri" w:hAnsi="Calibri"/>
          <w:b/>
        </w:rPr>
        <w:t>Recommendation 5</w:t>
      </w:r>
    </w:p>
    <w:p w14:paraId="6275A9EA" w14:textId="77777777" w:rsidR="00D74C84" w:rsidRDefault="00D74C84" w:rsidP="00D74C84">
      <w:pPr>
        <w:rPr>
          <w:rFonts w:ascii="Calibri" w:hAnsi="Calibri"/>
          <w:b/>
        </w:rPr>
      </w:pPr>
      <w:r>
        <w:rPr>
          <w:rFonts w:ascii="Calibri" w:hAnsi="Calibri"/>
          <w:b/>
        </w:rPr>
        <w:t>Celebrating Sheffield Through Sport and Culture: Past, Present and Future</w:t>
      </w:r>
    </w:p>
    <w:p w14:paraId="57046D11" w14:textId="77777777" w:rsidR="00D74C84" w:rsidRDefault="00D74C84" w:rsidP="00D74C84">
      <w:pPr>
        <w:rPr>
          <w:rFonts w:ascii="Calibri" w:hAnsi="Calibri"/>
          <w:b/>
        </w:rPr>
      </w:pPr>
    </w:p>
    <w:p w14:paraId="5FD91711" w14:textId="77777777" w:rsidR="00D74C84" w:rsidRDefault="00D74C84" w:rsidP="00D74C84">
      <w:pPr>
        <w:rPr>
          <w:rFonts w:ascii="Calibri" w:hAnsi="Calibri"/>
          <w:b/>
        </w:rPr>
      </w:pPr>
      <w:r>
        <w:rPr>
          <w:rFonts w:ascii="Calibri" w:hAnsi="Calibri"/>
          <w:b/>
        </w:rPr>
        <w:t>Action 28</w:t>
      </w:r>
    </w:p>
    <w:p w14:paraId="2656C49D" w14:textId="77777777" w:rsidR="00D74C84" w:rsidRPr="003E3DDB" w:rsidRDefault="00D74C84" w:rsidP="00D74C84">
      <w:pPr>
        <w:pStyle w:val="ListParagraph"/>
        <w:numPr>
          <w:ilvl w:val="0"/>
          <w:numId w:val="22"/>
        </w:numPr>
        <w:contextualSpacing/>
        <w:rPr>
          <w:b/>
        </w:rPr>
      </w:pPr>
      <w:r>
        <w:t>Any cultural and sporting investment through funding to facilitate authentic cultural representation of Sheffield’s Black, Asian and minoritised ethnic communities.</w:t>
      </w:r>
    </w:p>
    <w:p w14:paraId="69C181EA" w14:textId="77777777" w:rsidR="00D74C84" w:rsidRDefault="00D74C84" w:rsidP="00D74C84">
      <w:pPr>
        <w:rPr>
          <w:rFonts w:ascii="Calibri" w:hAnsi="Calibri"/>
          <w:b/>
        </w:rPr>
      </w:pPr>
      <w:r>
        <w:rPr>
          <w:rFonts w:ascii="Calibri" w:hAnsi="Calibri"/>
          <w:b/>
        </w:rPr>
        <w:t>Action 29</w:t>
      </w:r>
    </w:p>
    <w:p w14:paraId="3FA1E7C4" w14:textId="6E57D385" w:rsidR="00D74C84" w:rsidRPr="003E3DDB" w:rsidRDefault="00D74C84" w:rsidP="00D74C84">
      <w:pPr>
        <w:pStyle w:val="ListParagraph"/>
        <w:numPr>
          <w:ilvl w:val="0"/>
          <w:numId w:val="22"/>
        </w:numPr>
        <w:contextualSpacing/>
        <w:rPr>
          <w:b/>
        </w:rPr>
      </w:pPr>
      <w:r>
        <w:t xml:space="preserve">Celebrate, engage, and represent the whole city’s culture and history by </w:t>
      </w:r>
      <w:r>
        <w:t>recognising</w:t>
      </w:r>
      <w:r>
        <w:t xml:space="preserve"> the role of Black, Asian and minor</w:t>
      </w:r>
      <w:r>
        <w:t>i</w:t>
      </w:r>
      <w:r>
        <w:t>tised ethnic communities in Sheffield’s culture and history.</w:t>
      </w:r>
    </w:p>
    <w:p w14:paraId="41452A69" w14:textId="77777777" w:rsidR="00D74C84" w:rsidRPr="00B00D9C" w:rsidRDefault="00D74C84" w:rsidP="00D74C84">
      <w:pPr>
        <w:rPr>
          <w:rFonts w:ascii="Calibri" w:hAnsi="Calibri"/>
        </w:rPr>
      </w:pPr>
    </w:p>
    <w:p w14:paraId="58AAFF4E" w14:textId="77777777" w:rsidR="00D74C84" w:rsidRDefault="00D74C84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D74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3E9"/>
    <w:multiLevelType w:val="hybridMultilevel"/>
    <w:tmpl w:val="6E54EF40"/>
    <w:lvl w:ilvl="0" w:tplc="BE92969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C47"/>
    <w:multiLevelType w:val="hybridMultilevel"/>
    <w:tmpl w:val="9168A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1ED4"/>
    <w:multiLevelType w:val="hybridMultilevel"/>
    <w:tmpl w:val="8F82FDC4"/>
    <w:lvl w:ilvl="0" w:tplc="00700E8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09B"/>
    <w:multiLevelType w:val="hybridMultilevel"/>
    <w:tmpl w:val="79BC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52E08"/>
    <w:multiLevelType w:val="hybridMultilevel"/>
    <w:tmpl w:val="69D8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7BEC"/>
    <w:multiLevelType w:val="hybridMultilevel"/>
    <w:tmpl w:val="7EB8D612"/>
    <w:lvl w:ilvl="0" w:tplc="E780CC76">
      <w:start w:val="11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28F618A7"/>
    <w:multiLevelType w:val="hybridMultilevel"/>
    <w:tmpl w:val="79BCAF5C"/>
    <w:lvl w:ilvl="0" w:tplc="0BE4851E">
      <w:start w:val="11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122280C"/>
    <w:multiLevelType w:val="hybridMultilevel"/>
    <w:tmpl w:val="3DA07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0822"/>
    <w:multiLevelType w:val="hybridMultilevel"/>
    <w:tmpl w:val="EE12BCFC"/>
    <w:lvl w:ilvl="0" w:tplc="BE4A93C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B1690"/>
    <w:multiLevelType w:val="hybridMultilevel"/>
    <w:tmpl w:val="7510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851AD"/>
    <w:multiLevelType w:val="hybridMultilevel"/>
    <w:tmpl w:val="2BFEF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91CD9"/>
    <w:multiLevelType w:val="hybridMultilevel"/>
    <w:tmpl w:val="32B6CB94"/>
    <w:lvl w:ilvl="0" w:tplc="BABE91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5DE2"/>
    <w:multiLevelType w:val="hybridMultilevel"/>
    <w:tmpl w:val="D79C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73643"/>
    <w:multiLevelType w:val="hybridMultilevel"/>
    <w:tmpl w:val="E1CC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D28B5"/>
    <w:multiLevelType w:val="hybridMultilevel"/>
    <w:tmpl w:val="C29C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97EC6"/>
    <w:multiLevelType w:val="hybridMultilevel"/>
    <w:tmpl w:val="B36251E4"/>
    <w:lvl w:ilvl="0" w:tplc="3DF68A5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0754E"/>
    <w:multiLevelType w:val="hybridMultilevel"/>
    <w:tmpl w:val="4C6E91D2"/>
    <w:lvl w:ilvl="0" w:tplc="AEA8FAF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61546"/>
    <w:multiLevelType w:val="hybridMultilevel"/>
    <w:tmpl w:val="22B26EB4"/>
    <w:lvl w:ilvl="0" w:tplc="40DA6AF8">
      <w:start w:val="11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7CAB0B08"/>
    <w:multiLevelType w:val="hybridMultilevel"/>
    <w:tmpl w:val="F1BE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34FA4"/>
    <w:multiLevelType w:val="hybridMultilevel"/>
    <w:tmpl w:val="B6C06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8912">
    <w:abstractNumId w:val="8"/>
  </w:num>
  <w:num w:numId="2" w16cid:durableId="1599362168">
    <w:abstractNumId w:val="2"/>
  </w:num>
  <w:num w:numId="3" w16cid:durableId="1738163566">
    <w:abstractNumId w:val="14"/>
  </w:num>
  <w:num w:numId="4" w16cid:durableId="1371758839">
    <w:abstractNumId w:val="4"/>
  </w:num>
  <w:num w:numId="5" w16cid:durableId="2020810643">
    <w:abstractNumId w:val="11"/>
  </w:num>
  <w:num w:numId="6" w16cid:durableId="1490946299">
    <w:abstractNumId w:val="10"/>
  </w:num>
  <w:num w:numId="7" w16cid:durableId="1135177284">
    <w:abstractNumId w:val="20"/>
  </w:num>
  <w:num w:numId="8" w16cid:durableId="1921713753">
    <w:abstractNumId w:val="3"/>
  </w:num>
  <w:num w:numId="9" w16cid:durableId="800265828">
    <w:abstractNumId w:val="18"/>
  </w:num>
  <w:num w:numId="10" w16cid:durableId="1944417196">
    <w:abstractNumId w:val="0"/>
  </w:num>
  <w:num w:numId="11" w16cid:durableId="1099761736">
    <w:abstractNumId w:val="13"/>
  </w:num>
  <w:num w:numId="12" w16cid:durableId="1707606219">
    <w:abstractNumId w:val="16"/>
  </w:num>
  <w:num w:numId="13" w16cid:durableId="1835753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5386883">
    <w:abstractNumId w:val="9"/>
  </w:num>
  <w:num w:numId="15" w16cid:durableId="339355328">
    <w:abstractNumId w:val="12"/>
  </w:num>
  <w:num w:numId="16" w16cid:durableId="143738663">
    <w:abstractNumId w:val="5"/>
  </w:num>
  <w:num w:numId="17" w16cid:durableId="1767117692">
    <w:abstractNumId w:val="1"/>
  </w:num>
  <w:num w:numId="18" w16cid:durableId="1357268303">
    <w:abstractNumId w:val="7"/>
  </w:num>
  <w:num w:numId="19" w16cid:durableId="1047950515">
    <w:abstractNumId w:val="17"/>
  </w:num>
  <w:num w:numId="20" w16cid:durableId="169419904">
    <w:abstractNumId w:val="6"/>
  </w:num>
  <w:num w:numId="21" w16cid:durableId="1581254128">
    <w:abstractNumId w:val="15"/>
  </w:num>
  <w:num w:numId="22" w16cid:durableId="20679529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8"/>
    <w:rsid w:val="00001175"/>
    <w:rsid w:val="000221AE"/>
    <w:rsid w:val="0002479A"/>
    <w:rsid w:val="0002644D"/>
    <w:rsid w:val="00054A0F"/>
    <w:rsid w:val="000820A7"/>
    <w:rsid w:val="00085386"/>
    <w:rsid w:val="00091BE8"/>
    <w:rsid w:val="00094B84"/>
    <w:rsid w:val="000B0269"/>
    <w:rsid w:val="000E34B9"/>
    <w:rsid w:val="00125DBF"/>
    <w:rsid w:val="0015206A"/>
    <w:rsid w:val="001631C7"/>
    <w:rsid w:val="00176461"/>
    <w:rsid w:val="001900E7"/>
    <w:rsid w:val="00197DC9"/>
    <w:rsid w:val="001B1A7C"/>
    <w:rsid w:val="001C129C"/>
    <w:rsid w:val="001D1E0F"/>
    <w:rsid w:val="0020752D"/>
    <w:rsid w:val="00226447"/>
    <w:rsid w:val="002B3E78"/>
    <w:rsid w:val="002D52A2"/>
    <w:rsid w:val="002D5621"/>
    <w:rsid w:val="002D72F7"/>
    <w:rsid w:val="002F10BA"/>
    <w:rsid w:val="00304C8E"/>
    <w:rsid w:val="003165AD"/>
    <w:rsid w:val="003275FC"/>
    <w:rsid w:val="00395011"/>
    <w:rsid w:val="003B3B28"/>
    <w:rsid w:val="003C76E0"/>
    <w:rsid w:val="00425545"/>
    <w:rsid w:val="004275CB"/>
    <w:rsid w:val="00431DE2"/>
    <w:rsid w:val="00452869"/>
    <w:rsid w:val="00472904"/>
    <w:rsid w:val="00476BD7"/>
    <w:rsid w:val="004A2897"/>
    <w:rsid w:val="004A3BA9"/>
    <w:rsid w:val="004E0147"/>
    <w:rsid w:val="004E2C4E"/>
    <w:rsid w:val="004E50AE"/>
    <w:rsid w:val="004F0C3C"/>
    <w:rsid w:val="00502204"/>
    <w:rsid w:val="00576ACB"/>
    <w:rsid w:val="00580EB2"/>
    <w:rsid w:val="00582107"/>
    <w:rsid w:val="0059471D"/>
    <w:rsid w:val="005E0786"/>
    <w:rsid w:val="005F3F12"/>
    <w:rsid w:val="00603D55"/>
    <w:rsid w:val="0061436B"/>
    <w:rsid w:val="006368FE"/>
    <w:rsid w:val="00670A29"/>
    <w:rsid w:val="00672BED"/>
    <w:rsid w:val="006754C4"/>
    <w:rsid w:val="0068799F"/>
    <w:rsid w:val="006A6AF6"/>
    <w:rsid w:val="006D1A01"/>
    <w:rsid w:val="006E4D00"/>
    <w:rsid w:val="00701046"/>
    <w:rsid w:val="00701EBF"/>
    <w:rsid w:val="0075057E"/>
    <w:rsid w:val="00761A0E"/>
    <w:rsid w:val="00791B18"/>
    <w:rsid w:val="007A4737"/>
    <w:rsid w:val="007B2CD3"/>
    <w:rsid w:val="007E00EC"/>
    <w:rsid w:val="007F3DDF"/>
    <w:rsid w:val="008023E4"/>
    <w:rsid w:val="0081175E"/>
    <w:rsid w:val="0081228D"/>
    <w:rsid w:val="008406EA"/>
    <w:rsid w:val="008457A6"/>
    <w:rsid w:val="008572A1"/>
    <w:rsid w:val="00866ED1"/>
    <w:rsid w:val="0089098A"/>
    <w:rsid w:val="008E406E"/>
    <w:rsid w:val="008E445C"/>
    <w:rsid w:val="008F5109"/>
    <w:rsid w:val="00905DDA"/>
    <w:rsid w:val="009124C1"/>
    <w:rsid w:val="00917730"/>
    <w:rsid w:val="00990EB9"/>
    <w:rsid w:val="00996972"/>
    <w:rsid w:val="009970C7"/>
    <w:rsid w:val="009C1A49"/>
    <w:rsid w:val="00A33A86"/>
    <w:rsid w:val="00A9183C"/>
    <w:rsid w:val="00AA3871"/>
    <w:rsid w:val="00AC0F34"/>
    <w:rsid w:val="00AC4DEE"/>
    <w:rsid w:val="00AE5CDF"/>
    <w:rsid w:val="00AE5F25"/>
    <w:rsid w:val="00B139C4"/>
    <w:rsid w:val="00B235DE"/>
    <w:rsid w:val="00B35966"/>
    <w:rsid w:val="00B461A2"/>
    <w:rsid w:val="00B573F8"/>
    <w:rsid w:val="00B81BF7"/>
    <w:rsid w:val="00BB34F6"/>
    <w:rsid w:val="00BE7332"/>
    <w:rsid w:val="00C04382"/>
    <w:rsid w:val="00C04DB8"/>
    <w:rsid w:val="00C213FF"/>
    <w:rsid w:val="00C41D0A"/>
    <w:rsid w:val="00CB0307"/>
    <w:rsid w:val="00CB0CF2"/>
    <w:rsid w:val="00CB6A3B"/>
    <w:rsid w:val="00D03F09"/>
    <w:rsid w:val="00D4182D"/>
    <w:rsid w:val="00D7135A"/>
    <w:rsid w:val="00D74C84"/>
    <w:rsid w:val="00DE45F1"/>
    <w:rsid w:val="00DF1226"/>
    <w:rsid w:val="00E45F51"/>
    <w:rsid w:val="00E61B51"/>
    <w:rsid w:val="00E660A8"/>
    <w:rsid w:val="00E71F31"/>
    <w:rsid w:val="00E8011C"/>
    <w:rsid w:val="00EF2021"/>
    <w:rsid w:val="00F0711A"/>
    <w:rsid w:val="00F07BEA"/>
    <w:rsid w:val="00F124C6"/>
    <w:rsid w:val="00F130EF"/>
    <w:rsid w:val="00F257BA"/>
    <w:rsid w:val="00F3530E"/>
    <w:rsid w:val="00F72F27"/>
    <w:rsid w:val="00F97F33"/>
    <w:rsid w:val="00F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2587"/>
  <w15:chartTrackingRefBased/>
  <w15:docId w15:val="{9EEE50F3-A2AA-4752-9B5C-0DFA03C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ACB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ACB"/>
    <w:rPr>
      <w:rFonts w:ascii="Arial" w:eastAsia="Times New Roman" w:hAnsi="Arial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76A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6AC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76AC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ACB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B2C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3" ma:contentTypeDescription="Create a new document." ma:contentTypeScope="" ma:versionID="b578bccb0c6cd9ae32d14533d457874f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f64458e967bfd49e540a702b8ebc8c76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Props1.xml><?xml version="1.0" encoding="utf-8"?>
<ds:datastoreItem xmlns:ds="http://schemas.openxmlformats.org/officeDocument/2006/customXml" ds:itemID="{C12E9F56-7B6C-4C09-910F-64F090BB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1d-cf73-4c7d-bd55-33819b647a89"/>
    <ds:schemaRef ds:uri="3974956e-5a1c-424b-9a69-c935c7f7a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D53FA-ADDE-468E-AE12-CE179BCC4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E991E-A4D2-4E1A-8D55-238710519ECF}">
  <ds:schemaRefs>
    <ds:schemaRef ds:uri="http://schemas.microsoft.com/office/2006/metadata/properties"/>
    <ds:schemaRef ds:uri="http://schemas.microsoft.com/office/infopath/2007/PartnerControls"/>
    <ds:schemaRef ds:uri="3b807e1d-cf73-4c7d-bd55-33819b647a89"/>
    <ds:schemaRef ds:uri="3974956e-5a1c-424b-9a69-c935c7f7a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Maddox</dc:creator>
  <cp:keywords/>
  <dc:description/>
  <cp:lastModifiedBy>Rebecca Maddox</cp:lastModifiedBy>
  <cp:revision>19</cp:revision>
  <dcterms:created xsi:type="dcterms:W3CDTF">2023-05-12T14:36:00Z</dcterms:created>
  <dcterms:modified xsi:type="dcterms:W3CDTF">2023-05-15T15:53:00Z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2022-01-13T16:02:18Z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4c377f18-13e6-4bf2-b8fe-57d5ee32202f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  <property fmtid="{D5CDD505-2E9C-101B-9397-08002B2CF9AE}" pid="10" name="MediaServiceImageTags">
    <vt:lpwstr/>
  </property>
</Properties>
</file>