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9F3BE" w14:textId="77777777" w:rsidR="00576ACB" w:rsidRDefault="00576ACB" w:rsidP="00576ACB">
      <w:pPr>
        <w:jc w:val="center"/>
        <w:rPr>
          <w:rFonts w:ascii="Calibri" w:hAnsi="Calibri" w:cs="Arial"/>
          <w:b/>
          <w:bCs/>
          <w:sz w:val="28"/>
          <w:szCs w:val="28"/>
        </w:rPr>
      </w:pPr>
      <w:r>
        <w:rPr>
          <w:rFonts w:ascii="Calibri" w:hAnsi="Calibri" w:cs="Arial"/>
          <w:b/>
          <w:bCs/>
          <w:sz w:val="28"/>
          <w:szCs w:val="28"/>
        </w:rPr>
        <w:t>CULTURE CONSORTIUM MEETING</w:t>
      </w:r>
    </w:p>
    <w:p w14:paraId="7D38B5E2" w14:textId="16808C64" w:rsidR="00576ACB" w:rsidRDefault="00576ACB" w:rsidP="00576ACB">
      <w:pPr>
        <w:jc w:val="center"/>
        <w:rPr>
          <w:rFonts w:ascii="Calibri" w:hAnsi="Calibri" w:cs="Arial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F4D706" wp14:editId="0EB024CD">
                <wp:simplePos x="0" y="0"/>
                <wp:positionH relativeFrom="column">
                  <wp:posOffset>-62865</wp:posOffset>
                </wp:positionH>
                <wp:positionV relativeFrom="paragraph">
                  <wp:posOffset>55880</wp:posOffset>
                </wp:positionV>
                <wp:extent cx="5372100" cy="0"/>
                <wp:effectExtent l="13335" t="8255" r="5715" b="1079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17092F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4.4pt" to="418.0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"/>
            </w:pict>
          </mc:Fallback>
        </mc:AlternateContent>
      </w:r>
    </w:p>
    <w:p w14:paraId="62C49E7F" w14:textId="344FAEDD" w:rsidR="00670A29" w:rsidRDefault="00576ACB" w:rsidP="00576ACB">
      <w:pPr>
        <w:pStyle w:val="Heading1"/>
        <w:rPr>
          <w:rFonts w:ascii="Calibri" w:hAnsi="Calibri" w:cs="Arial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Friday</w:t>
      </w:r>
      <w:r>
        <w:rPr>
          <w:rFonts w:ascii="Calibri" w:hAnsi="Calibri" w:cs="Arial"/>
          <w:sz w:val="28"/>
          <w:szCs w:val="28"/>
        </w:rPr>
        <w:t xml:space="preserve"> </w:t>
      </w:r>
      <w:r w:rsidR="00905DDA">
        <w:rPr>
          <w:rFonts w:ascii="Calibri" w:hAnsi="Calibri" w:cs="Arial"/>
          <w:sz w:val="28"/>
          <w:szCs w:val="28"/>
        </w:rPr>
        <w:t>28 Octo</w:t>
      </w:r>
      <w:r w:rsidR="00B139C4">
        <w:rPr>
          <w:rFonts w:ascii="Calibri" w:hAnsi="Calibri" w:cs="Arial"/>
          <w:sz w:val="28"/>
          <w:szCs w:val="28"/>
        </w:rPr>
        <w:t>ber</w:t>
      </w:r>
      <w:r>
        <w:rPr>
          <w:rFonts w:ascii="Calibri" w:hAnsi="Calibri" w:cs="Arial"/>
          <w:sz w:val="28"/>
          <w:szCs w:val="28"/>
        </w:rPr>
        <w:t xml:space="preserve"> 2022</w:t>
      </w:r>
    </w:p>
    <w:p w14:paraId="6B395B0B" w14:textId="08A6F01A" w:rsidR="00B139C4" w:rsidRPr="00B139C4" w:rsidRDefault="00B139C4" w:rsidP="00B139C4">
      <w:pPr>
        <w:jc w:val="center"/>
        <w:rPr>
          <w:rFonts w:ascii="Arial" w:hAnsi="Arial" w:cs="Arial"/>
          <w:b/>
          <w:bCs/>
        </w:rPr>
      </w:pPr>
      <w:r w:rsidRPr="00B139C4">
        <w:rPr>
          <w:rFonts w:ascii="Arial" w:hAnsi="Arial" w:cs="Arial"/>
          <w:b/>
          <w:bCs/>
        </w:rPr>
        <w:t>Sheffield Town Hall Ante Room</w:t>
      </w:r>
    </w:p>
    <w:p w14:paraId="6D6A5A83" w14:textId="6D6E9F95" w:rsidR="00576ACB" w:rsidRDefault="00576ACB" w:rsidP="00576ACB">
      <w:pPr>
        <w:jc w:val="center"/>
        <w:rPr>
          <w:rFonts w:ascii="Calibri" w:hAnsi="Calibri" w:cs="Calibri"/>
        </w:rPr>
      </w:pPr>
      <w:r>
        <w:rPr>
          <w:rFonts w:ascii="Calibri" w:hAnsi="Calibri" w:cs="Arial"/>
          <w:sz w:val="28"/>
          <w:szCs w:val="28"/>
        </w:rPr>
        <w:t>9.30am – 11.</w:t>
      </w:r>
      <w:r w:rsidR="00DE45F1">
        <w:rPr>
          <w:rFonts w:ascii="Calibri" w:hAnsi="Calibri" w:cs="Arial"/>
          <w:sz w:val="28"/>
          <w:szCs w:val="28"/>
        </w:rPr>
        <w:t>3</w:t>
      </w:r>
      <w:r>
        <w:rPr>
          <w:rFonts w:ascii="Calibri" w:hAnsi="Calibri" w:cs="Arial"/>
          <w:sz w:val="28"/>
          <w:szCs w:val="28"/>
        </w:rPr>
        <w:t>0</w:t>
      </w:r>
    </w:p>
    <w:p w14:paraId="241F3539" w14:textId="77777777" w:rsidR="00576ACB" w:rsidRDefault="00576ACB" w:rsidP="00576ACB">
      <w:pPr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 xml:space="preserve">AGENDA </w:t>
      </w:r>
    </w:p>
    <w:p w14:paraId="0E8952BE" w14:textId="77777777" w:rsidR="00576ACB" w:rsidRDefault="00576ACB" w:rsidP="00576ACB">
      <w:pPr>
        <w:jc w:val="center"/>
        <w:rPr>
          <w:rFonts w:ascii="Calibri" w:hAnsi="Calibri" w:cs="Arial"/>
          <w:b/>
          <w:sz w:val="16"/>
          <w:szCs w:val="16"/>
        </w:rPr>
      </w:pPr>
    </w:p>
    <w:tbl>
      <w:tblPr>
        <w:tblW w:w="89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7110"/>
      </w:tblGrid>
      <w:tr w:rsidR="00576ACB" w14:paraId="7285D17A" w14:textId="77777777" w:rsidTr="00576ACB">
        <w:trPr>
          <w:trHeight w:val="47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0DBA" w14:textId="77777777" w:rsidR="00576ACB" w:rsidRDefault="00576ACB">
            <w:pPr>
              <w:pStyle w:val="Header"/>
              <w:tabs>
                <w:tab w:val="left" w:pos="720"/>
              </w:tabs>
              <w:ind w:right="-1728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37615" w14:textId="77777777" w:rsidR="00576ACB" w:rsidRDefault="00576ACB">
            <w:pPr>
              <w:pStyle w:val="Header"/>
              <w:tabs>
                <w:tab w:val="left" w:pos="72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Item/Subject Matter</w:t>
            </w:r>
          </w:p>
        </w:tc>
      </w:tr>
      <w:tr w:rsidR="00576ACB" w14:paraId="727E3E32" w14:textId="77777777" w:rsidTr="00576ACB">
        <w:trPr>
          <w:trHeight w:val="47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6516" w14:textId="77777777" w:rsidR="00576ACB" w:rsidRDefault="00576ACB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  <w:sz w:val="22"/>
                <w:szCs w:val="22"/>
              </w:rPr>
            </w:pPr>
          </w:p>
          <w:p w14:paraId="07AA20A2" w14:textId="37291BE6" w:rsidR="00576ACB" w:rsidRDefault="00603D55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9.30 – 9.4</w:t>
            </w:r>
            <w:r w:rsidR="00476BD7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EC20" w14:textId="77777777" w:rsidR="00576ACB" w:rsidRPr="00576ACB" w:rsidRDefault="00576ACB">
            <w:pPr>
              <w:pStyle w:val="Header"/>
              <w:tabs>
                <w:tab w:val="left" w:pos="72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02D972D" w14:textId="501DE019" w:rsidR="00576ACB" w:rsidRPr="00D4182D" w:rsidRDefault="00576ACB">
            <w:pPr>
              <w:pStyle w:val="Header"/>
              <w:tabs>
                <w:tab w:val="left" w:pos="720"/>
              </w:tabs>
              <w:rPr>
                <w:rFonts w:ascii="Calibri" w:hAnsi="Calibri" w:cs="Calibri"/>
                <w:sz w:val="22"/>
                <w:szCs w:val="22"/>
              </w:rPr>
            </w:pPr>
            <w:r w:rsidRPr="00D4182D">
              <w:rPr>
                <w:rFonts w:ascii="Calibri" w:hAnsi="Calibri" w:cs="Calibri"/>
                <w:sz w:val="22"/>
                <w:szCs w:val="22"/>
              </w:rPr>
              <w:t xml:space="preserve">Review of minutes from </w:t>
            </w:r>
            <w:r w:rsidR="00905DDA">
              <w:rPr>
                <w:rFonts w:ascii="Calibri" w:hAnsi="Calibri" w:cs="Calibri"/>
                <w:sz w:val="22"/>
                <w:szCs w:val="22"/>
              </w:rPr>
              <w:t>September</w:t>
            </w:r>
            <w:r w:rsidR="00DE45F1">
              <w:rPr>
                <w:rFonts w:ascii="Calibri" w:hAnsi="Calibri" w:cs="Calibri"/>
                <w:sz w:val="22"/>
                <w:szCs w:val="22"/>
              </w:rPr>
              <w:t xml:space="preserve"> meeting</w:t>
            </w:r>
            <w:r w:rsidR="00905DDA">
              <w:rPr>
                <w:rFonts w:ascii="Calibri" w:hAnsi="Calibri" w:cs="Calibri"/>
                <w:sz w:val="22"/>
                <w:szCs w:val="22"/>
              </w:rPr>
              <w:t xml:space="preserve"> and matters arising</w:t>
            </w:r>
          </w:p>
          <w:p w14:paraId="24B29802" w14:textId="6A6BE59F" w:rsidR="00905DDA" w:rsidRPr="00905DDA" w:rsidRDefault="00905DDA" w:rsidP="00905DDA">
            <w:pPr>
              <w:pStyle w:val="Header"/>
              <w:tabs>
                <w:tab w:val="left" w:pos="720"/>
              </w:tabs>
              <w:ind w:left="7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05DDA" w14:paraId="2CDE2762" w14:textId="77777777" w:rsidTr="00576ACB">
        <w:trPr>
          <w:trHeight w:val="47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9EF9" w14:textId="77777777" w:rsidR="00905DDA" w:rsidRDefault="00905DDA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  <w:sz w:val="22"/>
                <w:szCs w:val="22"/>
              </w:rPr>
            </w:pPr>
          </w:p>
          <w:p w14:paraId="2A835947" w14:textId="424DBBB9" w:rsidR="00905DDA" w:rsidRDefault="00905DDA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9.40 – 10.00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3762" w14:textId="77777777" w:rsidR="00905DDA" w:rsidRDefault="00905DDA">
            <w:pPr>
              <w:pStyle w:val="Header"/>
              <w:tabs>
                <w:tab w:val="left" w:pos="72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F47753C" w14:textId="77777777" w:rsidR="00905DDA" w:rsidRDefault="00905DDA">
            <w:pPr>
              <w:pStyle w:val="Header"/>
              <w:tabs>
                <w:tab w:val="left" w:pos="720"/>
              </w:tabs>
              <w:rPr>
                <w:rFonts w:ascii="Calibri" w:hAnsi="Calibri" w:cs="Calibri"/>
                <w:sz w:val="22"/>
                <w:szCs w:val="22"/>
              </w:rPr>
            </w:pPr>
            <w:r w:rsidRPr="00905DDA">
              <w:rPr>
                <w:rFonts w:ascii="Calibri" w:hAnsi="Calibri" w:cs="Calibri"/>
                <w:sz w:val="22"/>
                <w:szCs w:val="22"/>
              </w:rPr>
              <w:t>NPO outcomes and reflection</w:t>
            </w:r>
          </w:p>
          <w:p w14:paraId="0C04BD48" w14:textId="0C3F3100" w:rsidR="00905DDA" w:rsidRPr="00905DDA" w:rsidRDefault="00905DDA">
            <w:pPr>
              <w:pStyle w:val="Header"/>
              <w:tabs>
                <w:tab w:val="left" w:pos="72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76ACB" w14:paraId="4CCE73A5" w14:textId="77777777" w:rsidTr="00576ACB">
        <w:trPr>
          <w:trHeight w:val="47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D271" w14:textId="77777777" w:rsidR="00576ACB" w:rsidRDefault="00576ACB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  <w:sz w:val="22"/>
                <w:szCs w:val="22"/>
              </w:rPr>
            </w:pPr>
          </w:p>
          <w:p w14:paraId="29ED0D7F" w14:textId="54452662" w:rsidR="00576ACB" w:rsidRDefault="00905DDA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10.00 – 10.30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8FD1" w14:textId="77777777" w:rsidR="00576ACB" w:rsidRPr="008E445C" w:rsidRDefault="00576ACB">
            <w:pPr>
              <w:pStyle w:val="Header"/>
              <w:tabs>
                <w:tab w:val="left" w:pos="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AFCCBE" w14:textId="31D0EA04" w:rsidR="00476BD7" w:rsidRDefault="00B139C4" w:rsidP="00B139C4">
            <w:pPr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Strategic Update</w:t>
            </w:r>
          </w:p>
          <w:p w14:paraId="36AE6123" w14:textId="5AD152B5" w:rsidR="00905DDA" w:rsidRDefault="00905DDA" w:rsidP="00B139C4">
            <w:pPr>
              <w:textAlignment w:val="baseline"/>
              <w:rPr>
                <w:rFonts w:asciiTheme="minorHAnsi" w:hAnsiTheme="minorHAnsi" w:cstheme="minorHAnsi"/>
              </w:rPr>
            </w:pPr>
          </w:p>
          <w:p w14:paraId="2395023D" w14:textId="77777777" w:rsidR="00905DDA" w:rsidRDefault="00905DDA" w:rsidP="00905DDA">
            <w:pPr>
              <w:pStyle w:val="Header"/>
              <w:numPr>
                <w:ilvl w:val="0"/>
                <w:numId w:val="12"/>
              </w:numPr>
              <w:tabs>
                <w:tab w:val="left" w:pos="720"/>
              </w:tabs>
              <w:rPr>
                <w:rFonts w:ascii="Calibri" w:hAnsi="Calibri" w:cs="Calibri"/>
                <w:sz w:val="22"/>
                <w:szCs w:val="22"/>
              </w:rPr>
            </w:pPr>
            <w:r w:rsidRPr="00905DDA">
              <w:rPr>
                <w:rFonts w:ascii="Calibri" w:hAnsi="Calibri" w:cs="Calibri"/>
                <w:sz w:val="22"/>
                <w:szCs w:val="22"/>
              </w:rPr>
              <w:t>Wider sector meeting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Dec 22</w:t>
            </w:r>
          </w:p>
          <w:p w14:paraId="2D0318BE" w14:textId="77777777" w:rsidR="00B139C4" w:rsidRDefault="00B139C4" w:rsidP="00905DDA">
            <w:pPr>
              <w:pStyle w:val="ListParagraph"/>
              <w:numPr>
                <w:ilvl w:val="0"/>
                <w:numId w:val="12"/>
              </w:numPr>
              <w:textAlignment w:val="baseline"/>
              <w:rPr>
                <w:rFonts w:asciiTheme="minorHAnsi" w:hAnsiTheme="minorHAnsi" w:cstheme="minorHAnsi"/>
              </w:rPr>
            </w:pPr>
            <w:r w:rsidRPr="00905DDA">
              <w:rPr>
                <w:rFonts w:asciiTheme="minorHAnsi" w:hAnsiTheme="minorHAnsi" w:cstheme="minorHAnsi"/>
              </w:rPr>
              <w:t xml:space="preserve">Refreshed Culture Strategy for the city </w:t>
            </w:r>
          </w:p>
          <w:p w14:paraId="4933985E" w14:textId="68A8C318" w:rsidR="00905DDA" w:rsidRDefault="00905DDA" w:rsidP="00905DDA">
            <w:pPr>
              <w:pStyle w:val="ListParagraph"/>
              <w:numPr>
                <w:ilvl w:val="0"/>
                <w:numId w:val="12"/>
              </w:numPr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Links with Culture Collective</w:t>
            </w:r>
          </w:p>
          <w:p w14:paraId="2D516775" w14:textId="044CD20C" w:rsidR="00905DDA" w:rsidRDefault="00905DDA" w:rsidP="00905DDA">
            <w:pPr>
              <w:pStyle w:val="ListParagraph"/>
              <w:numPr>
                <w:ilvl w:val="0"/>
                <w:numId w:val="12"/>
              </w:numPr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‘Making all cultures visible in Sheffield’</w:t>
            </w:r>
          </w:p>
          <w:p w14:paraId="45F11564" w14:textId="1D89C412" w:rsidR="00905DDA" w:rsidRPr="00905DDA" w:rsidRDefault="00905DDA" w:rsidP="00905DDA">
            <w:pPr>
              <w:pStyle w:val="ListParagraph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576ACB" w14:paraId="01575430" w14:textId="77777777" w:rsidTr="00576ACB">
        <w:trPr>
          <w:trHeight w:val="47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6460" w14:textId="77777777" w:rsidR="00576ACB" w:rsidRDefault="00576ACB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  <w:sz w:val="22"/>
                <w:szCs w:val="22"/>
              </w:rPr>
            </w:pPr>
          </w:p>
          <w:p w14:paraId="13126BC7" w14:textId="2C6A361E" w:rsidR="00576ACB" w:rsidRDefault="00576ACB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8023E4">
              <w:rPr>
                <w:rFonts w:ascii="Calibri" w:hAnsi="Calibri" w:cs="Calibri"/>
                <w:sz w:val="22"/>
                <w:szCs w:val="22"/>
              </w:rPr>
              <w:t>0.</w:t>
            </w:r>
            <w:r w:rsidR="00905DDA">
              <w:rPr>
                <w:rFonts w:ascii="Calibri" w:hAnsi="Calibri" w:cs="Calibri"/>
                <w:sz w:val="22"/>
                <w:szCs w:val="22"/>
              </w:rPr>
              <w:t>30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– 1</w:t>
            </w:r>
            <w:r w:rsidR="004E0147">
              <w:rPr>
                <w:rFonts w:ascii="Calibri" w:hAnsi="Calibri" w:cs="Calibri"/>
                <w:sz w:val="22"/>
                <w:szCs w:val="22"/>
              </w:rPr>
              <w:t>1.00</w:t>
            </w:r>
          </w:p>
          <w:p w14:paraId="44BD6DE9" w14:textId="77777777" w:rsidR="00576ACB" w:rsidRDefault="00576ACB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5B76" w14:textId="77777777" w:rsidR="00576ACB" w:rsidRPr="00D4182D" w:rsidRDefault="00576ACB">
            <w:pPr>
              <w:pStyle w:val="Header"/>
              <w:tabs>
                <w:tab w:val="left" w:pos="720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37779336" w14:textId="29A7AF46" w:rsidR="00576ACB" w:rsidRPr="00D4182D" w:rsidRDefault="00F97F33">
            <w:pPr>
              <w:pStyle w:val="Header"/>
              <w:tabs>
                <w:tab w:val="left" w:pos="72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Organisational updates</w:t>
            </w:r>
          </w:p>
        </w:tc>
      </w:tr>
      <w:tr w:rsidR="008E445C" w14:paraId="30E203F2" w14:textId="77777777" w:rsidTr="00576ACB">
        <w:trPr>
          <w:trHeight w:val="47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5512" w14:textId="77777777" w:rsidR="008E445C" w:rsidRDefault="008E445C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  <w:sz w:val="22"/>
                <w:szCs w:val="22"/>
              </w:rPr>
            </w:pPr>
          </w:p>
          <w:p w14:paraId="2654C936" w14:textId="7390B0C0" w:rsidR="008023E4" w:rsidRDefault="008023E4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4E0147">
              <w:rPr>
                <w:rFonts w:ascii="Calibri" w:hAnsi="Calibri" w:cs="Calibri"/>
                <w:sz w:val="22"/>
                <w:szCs w:val="22"/>
              </w:rPr>
              <w:t>1.00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– 1</w:t>
            </w:r>
            <w:r w:rsidR="004E0147">
              <w:rPr>
                <w:rFonts w:ascii="Calibri" w:hAnsi="Calibri" w:cs="Calibri"/>
                <w:sz w:val="22"/>
                <w:szCs w:val="22"/>
              </w:rPr>
              <w:t>1.15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9D97" w14:textId="77777777" w:rsidR="008E445C" w:rsidRDefault="008E445C">
            <w:pPr>
              <w:pStyle w:val="Header"/>
              <w:tabs>
                <w:tab w:val="left" w:pos="720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1415AFEC" w14:textId="77777777" w:rsidR="00476BD7" w:rsidRDefault="00F97F33" w:rsidP="00F97F33">
            <w:pPr>
              <w:pStyle w:val="Header"/>
              <w:tabs>
                <w:tab w:val="left" w:pos="72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EDI and REC Action Plan</w:t>
            </w:r>
          </w:p>
          <w:p w14:paraId="1DB7D7E4" w14:textId="750D2372" w:rsidR="00F97F33" w:rsidRPr="00D4182D" w:rsidRDefault="00F97F33" w:rsidP="00F97F33">
            <w:pPr>
              <w:pStyle w:val="Header"/>
              <w:tabs>
                <w:tab w:val="left" w:pos="72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76ACB" w14:paraId="48A49A0E" w14:textId="77777777" w:rsidTr="00576ACB">
        <w:trPr>
          <w:trHeight w:val="93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798D" w14:textId="77777777" w:rsidR="00576ACB" w:rsidRDefault="00576ACB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  <w:sz w:val="22"/>
                <w:szCs w:val="22"/>
              </w:rPr>
            </w:pPr>
          </w:p>
          <w:p w14:paraId="1A54CDF9" w14:textId="6E51D859" w:rsidR="00576ACB" w:rsidRDefault="00576ACB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DE45F1"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  <w:r w:rsidR="00670A29">
              <w:rPr>
                <w:rFonts w:ascii="Calibri" w:hAnsi="Calibri" w:cs="Calibri"/>
                <w:sz w:val="22"/>
                <w:szCs w:val="22"/>
              </w:rPr>
              <w:t>15</w:t>
            </w:r>
            <w:r w:rsidR="00603D55">
              <w:rPr>
                <w:rFonts w:ascii="Calibri" w:hAnsi="Calibri" w:cs="Calibri"/>
                <w:sz w:val="22"/>
                <w:szCs w:val="22"/>
              </w:rPr>
              <w:t xml:space="preserve"> – 11.</w:t>
            </w:r>
            <w:r w:rsidR="00DE45F1">
              <w:rPr>
                <w:rFonts w:ascii="Calibri" w:hAnsi="Calibri" w:cs="Calibri"/>
                <w:sz w:val="22"/>
                <w:szCs w:val="22"/>
              </w:rPr>
              <w:t>3</w:t>
            </w:r>
            <w:r w:rsidR="00603D55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8DD4" w14:textId="77777777" w:rsidR="00576ACB" w:rsidRPr="00D4182D" w:rsidRDefault="00576AC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1A282BD" w14:textId="77777777" w:rsidR="00576ACB" w:rsidRPr="008023E4" w:rsidRDefault="00603D55" w:rsidP="00576ACB">
            <w:pPr>
              <w:pStyle w:val="Header"/>
              <w:tabs>
                <w:tab w:val="left" w:pos="72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023E4">
              <w:rPr>
                <w:rFonts w:asciiTheme="minorHAnsi" w:hAnsiTheme="minorHAnsi" w:cstheme="minorHAnsi"/>
                <w:sz w:val="22"/>
                <w:szCs w:val="22"/>
              </w:rPr>
              <w:t>AOB</w:t>
            </w:r>
          </w:p>
          <w:p w14:paraId="15285DD6" w14:textId="3F6E1B7F" w:rsidR="008023E4" w:rsidRPr="00D4182D" w:rsidRDefault="008023E4" w:rsidP="00905DDA">
            <w:pPr>
              <w:pStyle w:val="Header"/>
              <w:tabs>
                <w:tab w:val="left" w:pos="720"/>
              </w:tabs>
              <w:rPr>
                <w:rFonts w:asciiTheme="minorHAnsi" w:hAnsiTheme="minorHAnsi" w:cstheme="minorHAnsi"/>
              </w:rPr>
            </w:pPr>
          </w:p>
        </w:tc>
      </w:tr>
      <w:tr w:rsidR="00670A29" w14:paraId="56707A5B" w14:textId="77777777" w:rsidTr="00576ACB">
        <w:trPr>
          <w:trHeight w:val="93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288A" w14:textId="77777777" w:rsidR="00670A29" w:rsidRDefault="00670A29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  <w:sz w:val="22"/>
                <w:szCs w:val="22"/>
              </w:rPr>
            </w:pPr>
          </w:p>
          <w:p w14:paraId="2C658079" w14:textId="316EF175" w:rsidR="00670A29" w:rsidRDefault="00670A29">
            <w:pPr>
              <w:pStyle w:val="Header"/>
              <w:tabs>
                <w:tab w:val="left" w:pos="720"/>
              </w:tabs>
              <w:ind w:right="-172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11.30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A1D4" w14:textId="77777777" w:rsidR="00670A29" w:rsidRDefault="00670A2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CFE64DE" w14:textId="6B31122D" w:rsidR="00670A29" w:rsidRPr="00D4182D" w:rsidRDefault="00670A2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Close</w:t>
            </w:r>
          </w:p>
        </w:tc>
      </w:tr>
    </w:tbl>
    <w:p w14:paraId="0BBE33C1" w14:textId="77777777" w:rsidR="00576ACB" w:rsidRDefault="00576ACB" w:rsidP="00576ACB">
      <w:pPr>
        <w:jc w:val="both"/>
        <w:rPr>
          <w:rFonts w:ascii="Calibri" w:hAnsi="Calibri" w:cs="Calibri"/>
          <w:b/>
          <w:sz w:val="22"/>
          <w:szCs w:val="22"/>
        </w:rPr>
      </w:pPr>
    </w:p>
    <w:p w14:paraId="1AD4320F" w14:textId="77777777" w:rsidR="00576ACB" w:rsidRDefault="00576ACB" w:rsidP="00576ACB">
      <w:pPr>
        <w:jc w:val="both"/>
        <w:rPr>
          <w:rFonts w:ascii="Calibri" w:hAnsi="Calibri" w:cs="Calibri"/>
          <w:b/>
          <w:sz w:val="22"/>
          <w:szCs w:val="22"/>
        </w:rPr>
      </w:pPr>
    </w:p>
    <w:p w14:paraId="599123BC" w14:textId="77777777" w:rsidR="00576ACB" w:rsidRDefault="00576ACB" w:rsidP="00576ACB">
      <w:pPr>
        <w:jc w:val="both"/>
        <w:rPr>
          <w:rFonts w:ascii="Calibri" w:hAnsi="Calibri" w:cs="Calibri"/>
          <w:b/>
          <w:sz w:val="22"/>
          <w:szCs w:val="22"/>
        </w:rPr>
      </w:pPr>
    </w:p>
    <w:p w14:paraId="3014BA07" w14:textId="77777777" w:rsidR="00576ACB" w:rsidRDefault="00576ACB" w:rsidP="00576ACB">
      <w:pPr>
        <w:jc w:val="both"/>
        <w:rPr>
          <w:rFonts w:ascii="Calibri" w:hAnsi="Calibri" w:cs="Calibri"/>
          <w:b/>
          <w:sz w:val="22"/>
          <w:szCs w:val="22"/>
        </w:rPr>
      </w:pPr>
    </w:p>
    <w:p w14:paraId="26316EB8" w14:textId="77777777" w:rsidR="00576ACB" w:rsidRDefault="00576ACB" w:rsidP="00576ACB">
      <w:pPr>
        <w:jc w:val="both"/>
        <w:rPr>
          <w:rFonts w:ascii="Calibri" w:hAnsi="Calibri" w:cs="Calibri"/>
          <w:b/>
          <w:sz w:val="22"/>
          <w:szCs w:val="22"/>
        </w:rPr>
      </w:pPr>
    </w:p>
    <w:p w14:paraId="517149F5" w14:textId="77777777" w:rsidR="00576ACB" w:rsidRDefault="00576ACB" w:rsidP="00576ACB">
      <w:pPr>
        <w:jc w:val="both"/>
        <w:rPr>
          <w:rFonts w:ascii="Calibri" w:hAnsi="Calibri" w:cs="Calibri"/>
          <w:b/>
          <w:sz w:val="22"/>
          <w:szCs w:val="22"/>
        </w:rPr>
      </w:pPr>
    </w:p>
    <w:p w14:paraId="022F0FED" w14:textId="77777777" w:rsidR="00576ACB" w:rsidRDefault="00576ACB" w:rsidP="00576ACB">
      <w:pPr>
        <w:jc w:val="both"/>
        <w:rPr>
          <w:rFonts w:ascii="Calibri" w:hAnsi="Calibri" w:cs="Calibri"/>
          <w:b/>
          <w:sz w:val="22"/>
          <w:szCs w:val="22"/>
        </w:rPr>
      </w:pPr>
    </w:p>
    <w:p w14:paraId="6282BB5B" w14:textId="77777777" w:rsidR="00576ACB" w:rsidRDefault="00576ACB" w:rsidP="00576ACB">
      <w:pPr>
        <w:jc w:val="both"/>
        <w:rPr>
          <w:rFonts w:ascii="Calibri" w:hAnsi="Calibri" w:cs="Calibri"/>
          <w:b/>
          <w:sz w:val="22"/>
          <w:szCs w:val="22"/>
        </w:rPr>
      </w:pPr>
    </w:p>
    <w:p w14:paraId="75D84DBC" w14:textId="77777777" w:rsidR="003165AD" w:rsidRPr="006A6AF6" w:rsidRDefault="003165AD">
      <w:pPr>
        <w:rPr>
          <w:rFonts w:ascii="Arial" w:hAnsi="Arial" w:cs="Arial"/>
        </w:rPr>
      </w:pPr>
    </w:p>
    <w:sectPr w:rsidR="003165AD" w:rsidRPr="006A6A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353E9"/>
    <w:multiLevelType w:val="hybridMultilevel"/>
    <w:tmpl w:val="6E54EF40"/>
    <w:lvl w:ilvl="0" w:tplc="BE929696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E1ED4"/>
    <w:multiLevelType w:val="hybridMultilevel"/>
    <w:tmpl w:val="8F82FDC4"/>
    <w:lvl w:ilvl="0" w:tplc="00700E80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2709B"/>
    <w:multiLevelType w:val="hybridMultilevel"/>
    <w:tmpl w:val="79BC9B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52E08"/>
    <w:multiLevelType w:val="hybridMultilevel"/>
    <w:tmpl w:val="69D81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46D42"/>
    <w:multiLevelType w:val="hybridMultilevel"/>
    <w:tmpl w:val="E438D19E"/>
    <w:lvl w:ilvl="0" w:tplc="5E1819DE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B1690"/>
    <w:multiLevelType w:val="hybridMultilevel"/>
    <w:tmpl w:val="75106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851AD"/>
    <w:multiLevelType w:val="hybridMultilevel"/>
    <w:tmpl w:val="2BFEF2E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4A5DE2"/>
    <w:multiLevelType w:val="hybridMultilevel"/>
    <w:tmpl w:val="D79C0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F73643"/>
    <w:multiLevelType w:val="hybridMultilevel"/>
    <w:tmpl w:val="E1CC0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597EC6"/>
    <w:multiLevelType w:val="hybridMultilevel"/>
    <w:tmpl w:val="B36251E4"/>
    <w:lvl w:ilvl="0" w:tplc="3DF68A52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061546"/>
    <w:multiLevelType w:val="hybridMultilevel"/>
    <w:tmpl w:val="22B26EB4"/>
    <w:lvl w:ilvl="0" w:tplc="40DA6AF8">
      <w:start w:val="11"/>
      <w:numFmt w:val="bullet"/>
      <w:lvlText w:val="-"/>
      <w:lvlJc w:val="left"/>
      <w:pPr>
        <w:ind w:left="4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1" w15:restartNumberingAfterBreak="0">
    <w:nsid w:val="7D834FA4"/>
    <w:multiLevelType w:val="hybridMultilevel"/>
    <w:tmpl w:val="B6C06B8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408912">
    <w:abstractNumId w:val="4"/>
  </w:num>
  <w:num w:numId="2" w16cid:durableId="1599362168">
    <w:abstractNumId w:val="1"/>
  </w:num>
  <w:num w:numId="3" w16cid:durableId="1738163566">
    <w:abstractNumId w:val="8"/>
  </w:num>
  <w:num w:numId="4" w16cid:durableId="1371758839">
    <w:abstractNumId w:val="3"/>
  </w:num>
  <w:num w:numId="5" w16cid:durableId="2020810643">
    <w:abstractNumId w:val="6"/>
  </w:num>
  <w:num w:numId="6" w16cid:durableId="1490946299">
    <w:abstractNumId w:val="5"/>
  </w:num>
  <w:num w:numId="7" w16cid:durableId="1135177284">
    <w:abstractNumId w:val="11"/>
  </w:num>
  <w:num w:numId="8" w16cid:durableId="1921713753">
    <w:abstractNumId w:val="2"/>
  </w:num>
  <w:num w:numId="9" w16cid:durableId="800265828">
    <w:abstractNumId w:val="10"/>
  </w:num>
  <w:num w:numId="10" w16cid:durableId="1944417196">
    <w:abstractNumId w:val="0"/>
  </w:num>
  <w:num w:numId="11" w16cid:durableId="1099761736">
    <w:abstractNumId w:val="7"/>
  </w:num>
  <w:num w:numId="12" w16cid:durableId="17076062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E78"/>
    <w:rsid w:val="00085386"/>
    <w:rsid w:val="00176461"/>
    <w:rsid w:val="00226447"/>
    <w:rsid w:val="002B3E78"/>
    <w:rsid w:val="003165AD"/>
    <w:rsid w:val="003B3B28"/>
    <w:rsid w:val="003C76E0"/>
    <w:rsid w:val="00476BD7"/>
    <w:rsid w:val="004E0147"/>
    <w:rsid w:val="00576ACB"/>
    <w:rsid w:val="00603D55"/>
    <w:rsid w:val="0061436B"/>
    <w:rsid w:val="006368FE"/>
    <w:rsid w:val="00670A29"/>
    <w:rsid w:val="006A6AF6"/>
    <w:rsid w:val="007A4737"/>
    <w:rsid w:val="007B2CD3"/>
    <w:rsid w:val="008023E4"/>
    <w:rsid w:val="0081228D"/>
    <w:rsid w:val="008E445C"/>
    <w:rsid w:val="008F5109"/>
    <w:rsid w:val="00905DDA"/>
    <w:rsid w:val="00917730"/>
    <w:rsid w:val="00990EB9"/>
    <w:rsid w:val="00B139C4"/>
    <w:rsid w:val="00B35966"/>
    <w:rsid w:val="00C04DB8"/>
    <w:rsid w:val="00CB0CF2"/>
    <w:rsid w:val="00CB6A3B"/>
    <w:rsid w:val="00D03F09"/>
    <w:rsid w:val="00D4182D"/>
    <w:rsid w:val="00DE45F1"/>
    <w:rsid w:val="00F07BEA"/>
    <w:rsid w:val="00F124C6"/>
    <w:rsid w:val="00F9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F2587"/>
  <w15:chartTrackingRefBased/>
  <w15:docId w15:val="{9EEE50F3-A2AA-4752-9B5C-0DFA03C7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76ACB"/>
    <w:pPr>
      <w:keepNext/>
      <w:jc w:val="center"/>
      <w:outlineLvl w:val="0"/>
    </w:pPr>
    <w:rPr>
      <w:rFonts w:ascii="Arial" w:hAnsi="Arial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76ACB"/>
    <w:rPr>
      <w:rFonts w:ascii="Arial" w:eastAsia="Times New Roman" w:hAnsi="Arial" w:cs="Times New Roman"/>
      <w:b/>
      <w:bCs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76ACB"/>
    <w:pPr>
      <w:spacing w:before="100" w:beforeAutospacing="1" w:after="100" w:afterAutospacing="1"/>
    </w:pPr>
    <w:rPr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76ACB"/>
    <w:pPr>
      <w:tabs>
        <w:tab w:val="center" w:pos="4153"/>
        <w:tab w:val="right" w:pos="8306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576ACB"/>
    <w:rPr>
      <w:rFonts w:ascii="Arial" w:eastAsia="Times New Roman" w:hAnsi="Arial" w:cs="Times New Roman"/>
      <w:sz w:val="24"/>
      <w:szCs w:val="24"/>
    </w:rPr>
  </w:style>
  <w:style w:type="paragraph" w:styleId="NoSpacing">
    <w:name w:val="No Spacing"/>
    <w:uiPriority w:val="1"/>
    <w:qFormat/>
    <w:rsid w:val="00576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76ACB"/>
    <w:pPr>
      <w:ind w:left="720"/>
    </w:pPr>
    <w:rPr>
      <w:rFonts w:ascii="Calibri" w:eastAsia="Calibri" w:hAnsi="Calibri" w:cs="Calibri"/>
      <w:sz w:val="22"/>
      <w:szCs w:val="22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7B2C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0D5EF15AAE3F40815BBB0199445569" ma:contentTypeVersion="12" ma:contentTypeDescription="Create a new document." ma:contentTypeScope="" ma:versionID="31d635ba18d0fc0eb746d47ffe1a9bb8">
  <xsd:schema xmlns:xsd="http://www.w3.org/2001/XMLSchema" xmlns:xs="http://www.w3.org/2001/XMLSchema" xmlns:p="http://schemas.microsoft.com/office/2006/metadata/properties" xmlns:ns2="3b807e1d-cf73-4c7d-bd55-33819b647a89" xmlns:ns3="3974956e-5a1c-424b-9a69-c935c7f7aa96" targetNamespace="http://schemas.microsoft.com/office/2006/metadata/properties" ma:root="true" ma:fieldsID="1c1c25d46722e824aa43e396289f8922" ns2:_="" ns3:_="">
    <xsd:import namespace="3b807e1d-cf73-4c7d-bd55-33819b647a89"/>
    <xsd:import namespace="3974956e-5a1c-424b-9a69-c935c7f7a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07e1d-cf73-4c7d-bd55-33819b647a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4514f55-2398-460d-b1d9-0db7fd9bad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4956e-5a1c-424b-9a69-c935c7f7aa9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f870b01-fb9d-4544-9e62-a1d45b0373a0}" ma:internalName="TaxCatchAll" ma:showField="CatchAllData" ma:web="3974956e-5a1c-424b-9a69-c935c7f7a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807e1d-cf73-4c7d-bd55-33819b647a89">
      <Terms xmlns="http://schemas.microsoft.com/office/infopath/2007/PartnerControls"/>
    </lcf76f155ced4ddcb4097134ff3c332f>
    <TaxCatchAll xmlns="3974956e-5a1c-424b-9a69-c935c7f7aa96" xsi:nil="true"/>
  </documentManagement>
</p:properties>
</file>

<file path=customXml/itemProps1.xml><?xml version="1.0" encoding="utf-8"?>
<ds:datastoreItem xmlns:ds="http://schemas.openxmlformats.org/officeDocument/2006/customXml" ds:itemID="{9A5BF1DE-0D3C-4648-8377-23CFA0678BE1}"/>
</file>

<file path=customXml/itemProps2.xml><?xml version="1.0" encoding="utf-8"?>
<ds:datastoreItem xmlns:ds="http://schemas.openxmlformats.org/officeDocument/2006/customXml" ds:itemID="{B890BEAB-D534-4137-ABEF-98D86EB101DA}"/>
</file>

<file path=customXml/itemProps3.xml><?xml version="1.0" encoding="utf-8"?>
<ds:datastoreItem xmlns:ds="http://schemas.openxmlformats.org/officeDocument/2006/customXml" ds:itemID="{287CF8D7-43ED-4FD8-A395-D248CC4522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Maddox</dc:creator>
  <cp:keywords/>
  <dc:description/>
  <cp:lastModifiedBy>Rebecca Maddox</cp:lastModifiedBy>
  <cp:revision>3</cp:revision>
  <dcterms:created xsi:type="dcterms:W3CDTF">2022-10-17T13:23:00Z</dcterms:created>
  <dcterms:modified xsi:type="dcterms:W3CDTF">2022-10-17T13:28:00Z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2022-01-13T16:02:18Z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4c377f18-13e6-4bf2-b8fe-57d5ee32202f</vt:lpwstr>
  </property>
  <property fmtid="{D5CDD505-2E9C-101B-9397-08002B2CF9AE}" pid="8" name="MSIP_Label_c8588358-c3f1-4695-a290-e2f70d15689d_ContentBits">
    <vt:lpwstr>0</vt:lpwstr>
  </property>
  <property fmtid="{D5CDD505-2E9C-101B-9397-08002B2CF9AE}" pid="9" name="ContentTypeId">
    <vt:lpwstr>0x0101005F0D5EF15AAE3F40815BBB0199445569</vt:lpwstr>
  </property>
  <property fmtid="{D5CDD505-2E9C-101B-9397-08002B2CF9AE}" pid="10" name="Order">
    <vt:r8>7138000</vt:r8>
  </property>
</Properties>
</file>