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46B7" w14:textId="59BCD45B" w:rsidR="00DE7044" w:rsidRDefault="00DE7044" w:rsidP="00DE7044">
      <w:pPr>
        <w:pStyle w:val="NormalWeb"/>
        <w:rPr>
          <w:rFonts w:asciiTheme="minorHAnsi" w:hAnsiTheme="minorHAnsi" w:cstheme="minorHAnsi"/>
          <w:b/>
          <w:color w:val="000000"/>
          <w:sz w:val="22"/>
          <w:szCs w:val="22"/>
        </w:rPr>
      </w:pPr>
      <w:r>
        <w:rPr>
          <w:rFonts w:asciiTheme="minorHAnsi" w:hAnsiTheme="minorHAnsi" w:cstheme="minorHAnsi"/>
          <w:b/>
          <w:color w:val="000000"/>
          <w:sz w:val="24"/>
          <w:szCs w:val="24"/>
        </w:rPr>
        <w:t>Culture Consortium Meeting – 27</w:t>
      </w:r>
      <w:r>
        <w:rPr>
          <w:rFonts w:asciiTheme="minorHAnsi" w:hAnsiTheme="minorHAnsi" w:cstheme="minorHAnsi"/>
          <w:b/>
          <w:color w:val="000000"/>
          <w:sz w:val="24"/>
          <w:szCs w:val="24"/>
          <w:vertAlign w:val="superscript"/>
        </w:rPr>
        <w:t>th</w:t>
      </w:r>
      <w:r>
        <w:rPr>
          <w:rFonts w:asciiTheme="minorHAnsi" w:hAnsiTheme="minorHAnsi" w:cstheme="minorHAnsi"/>
          <w:b/>
          <w:color w:val="000000"/>
          <w:sz w:val="24"/>
          <w:szCs w:val="24"/>
        </w:rPr>
        <w:t xml:space="preserve"> January 202</w:t>
      </w:r>
      <w:r w:rsidR="002411BE">
        <w:rPr>
          <w:rFonts w:asciiTheme="minorHAnsi" w:hAnsiTheme="minorHAnsi" w:cstheme="minorHAnsi"/>
          <w:b/>
          <w:color w:val="000000"/>
          <w:sz w:val="24"/>
          <w:szCs w:val="24"/>
        </w:rPr>
        <w:t>3</w:t>
      </w:r>
      <w:r>
        <w:rPr>
          <w:rFonts w:asciiTheme="minorHAnsi" w:hAnsiTheme="minorHAnsi" w:cstheme="minorHAnsi"/>
          <w:b/>
          <w:color w:val="000000"/>
          <w:sz w:val="24"/>
          <w:szCs w:val="24"/>
        </w:rPr>
        <w:t xml:space="preserve"> / </w:t>
      </w:r>
      <w:r w:rsidR="002411BE">
        <w:rPr>
          <w:rFonts w:asciiTheme="minorHAnsi" w:hAnsiTheme="minorHAnsi" w:cstheme="minorHAnsi"/>
          <w:b/>
          <w:sz w:val="24"/>
          <w:szCs w:val="24"/>
        </w:rPr>
        <w:t>Site Gallery</w:t>
      </w:r>
    </w:p>
    <w:p w14:paraId="5B42B49E" w14:textId="5C4D5953" w:rsidR="00DE7044" w:rsidRDefault="00DE7044" w:rsidP="00DE7044">
      <w:pPr>
        <w:rPr>
          <w:rFonts w:eastAsia="Times New Roman" w:cstheme="minorHAnsi"/>
          <w:color w:val="000000"/>
          <w:sz w:val="22"/>
          <w:szCs w:val="22"/>
          <w:lang w:val="en-GB"/>
        </w:rPr>
      </w:pPr>
      <w:r>
        <w:rPr>
          <w:rFonts w:eastAsia="Times New Roman" w:cstheme="minorHAnsi"/>
          <w:b/>
          <w:color w:val="000000"/>
          <w:sz w:val="22"/>
          <w:szCs w:val="22"/>
          <w:lang w:val="en-GB"/>
        </w:rPr>
        <w:t>Present</w:t>
      </w:r>
      <w:r>
        <w:rPr>
          <w:rFonts w:eastAsia="Times New Roman" w:cstheme="minorHAnsi"/>
          <w:color w:val="000000"/>
          <w:sz w:val="22"/>
          <w:szCs w:val="22"/>
          <w:lang w:val="en-GB"/>
        </w:rPr>
        <w:t xml:space="preserve">: </w:t>
      </w:r>
    </w:p>
    <w:p w14:paraId="3032163B" w14:textId="4D6B3A2D" w:rsidR="005D6804" w:rsidRDefault="005D6804" w:rsidP="005D6804">
      <w:pPr>
        <w:rPr>
          <w:rFonts w:eastAsia="Times New Roman" w:cstheme="minorHAnsi"/>
          <w:color w:val="000000"/>
          <w:sz w:val="22"/>
          <w:szCs w:val="22"/>
          <w:lang w:val="en-GB"/>
        </w:rPr>
      </w:pPr>
      <w:r>
        <w:rPr>
          <w:rFonts w:eastAsia="Times New Roman" w:cstheme="minorHAnsi"/>
          <w:color w:val="000000"/>
          <w:sz w:val="22"/>
          <w:szCs w:val="22"/>
          <w:lang w:val="en-GB"/>
        </w:rPr>
        <w:t>Olivier Tsemo (SADACCA)</w:t>
      </w:r>
      <w:r>
        <w:rPr>
          <w:rFonts w:eastAsia="Times New Roman" w:cstheme="minorHAnsi"/>
          <w:color w:val="000000"/>
          <w:sz w:val="22"/>
          <w:szCs w:val="22"/>
          <w:lang w:val="en-GB"/>
        </w:rPr>
        <w:t xml:space="preserve"> – Co-Chair</w:t>
      </w:r>
    </w:p>
    <w:p w14:paraId="2917FEF2" w14:textId="77777777" w:rsidR="00DE7044" w:rsidRDefault="00DE7044" w:rsidP="00DE7044">
      <w:pPr>
        <w:rPr>
          <w:rFonts w:eastAsia="Times New Roman" w:cstheme="minorHAnsi"/>
          <w:color w:val="000000"/>
          <w:sz w:val="22"/>
          <w:szCs w:val="22"/>
          <w:lang w:val="en-GB"/>
        </w:rPr>
      </w:pPr>
      <w:r>
        <w:rPr>
          <w:rFonts w:eastAsia="Times New Roman" w:cstheme="minorHAnsi"/>
          <w:color w:val="000000"/>
          <w:sz w:val="22"/>
          <w:szCs w:val="22"/>
          <w:lang w:val="en-GB"/>
        </w:rPr>
        <w:t xml:space="preserve">Rebecca Maddox (SCC) </w:t>
      </w:r>
    </w:p>
    <w:p w14:paraId="189C52D2" w14:textId="77777777" w:rsidR="00DE7044" w:rsidRDefault="00DE7044" w:rsidP="00DE7044">
      <w:pPr>
        <w:rPr>
          <w:rFonts w:eastAsia="Times New Roman" w:cstheme="minorHAnsi"/>
          <w:color w:val="000000"/>
          <w:sz w:val="22"/>
          <w:szCs w:val="22"/>
          <w:lang w:val="en-GB"/>
        </w:rPr>
      </w:pPr>
      <w:r>
        <w:rPr>
          <w:rFonts w:eastAsia="Times New Roman" w:cstheme="minorHAnsi"/>
          <w:color w:val="000000"/>
          <w:sz w:val="22"/>
          <w:szCs w:val="22"/>
          <w:lang w:val="en-GB"/>
        </w:rPr>
        <w:t>Jenneffer Dennis (SCC)</w:t>
      </w:r>
    </w:p>
    <w:p w14:paraId="0982A44A" w14:textId="0AF95245" w:rsidR="00DE7044" w:rsidRDefault="00DE7044" w:rsidP="00DE7044">
      <w:pPr>
        <w:rPr>
          <w:rFonts w:eastAsia="Times New Roman" w:cstheme="minorHAnsi"/>
          <w:color w:val="000000"/>
          <w:sz w:val="22"/>
          <w:szCs w:val="22"/>
          <w:lang w:val="en-GB"/>
        </w:rPr>
      </w:pPr>
      <w:r>
        <w:rPr>
          <w:rFonts w:eastAsia="Times New Roman" w:cstheme="minorHAnsi"/>
          <w:color w:val="000000"/>
          <w:sz w:val="22"/>
          <w:szCs w:val="22"/>
          <w:lang w:val="en-GB"/>
        </w:rPr>
        <w:t>Kirstie Hamilton (Sheffield Museums)</w:t>
      </w:r>
    </w:p>
    <w:p w14:paraId="19D5CFF9" w14:textId="10A224EF" w:rsidR="000E07EF" w:rsidRDefault="000E07EF" w:rsidP="00DE7044">
      <w:pPr>
        <w:rPr>
          <w:rFonts w:eastAsia="Times New Roman" w:cstheme="minorHAnsi"/>
          <w:color w:val="000000"/>
          <w:sz w:val="22"/>
          <w:szCs w:val="22"/>
          <w:lang w:val="en-GB"/>
        </w:rPr>
      </w:pPr>
      <w:r>
        <w:rPr>
          <w:rFonts w:eastAsia="Times New Roman" w:cstheme="minorHAnsi"/>
          <w:color w:val="000000"/>
          <w:sz w:val="22"/>
          <w:szCs w:val="22"/>
          <w:lang w:val="en-GB"/>
        </w:rPr>
        <w:t>Laura Clarke (Arts Catalyst)</w:t>
      </w:r>
    </w:p>
    <w:p w14:paraId="376FA530" w14:textId="5B645242" w:rsidR="000E07EF" w:rsidRDefault="001324E7" w:rsidP="00DE7044">
      <w:pPr>
        <w:rPr>
          <w:rFonts w:eastAsia="Times New Roman" w:cstheme="minorHAnsi"/>
          <w:color w:val="000000"/>
          <w:sz w:val="22"/>
          <w:szCs w:val="22"/>
          <w:lang w:val="en-GB"/>
        </w:rPr>
      </w:pPr>
      <w:r>
        <w:rPr>
          <w:rFonts w:eastAsia="Times New Roman" w:cstheme="minorHAnsi"/>
          <w:color w:val="000000"/>
          <w:sz w:val="22"/>
          <w:szCs w:val="22"/>
          <w:lang w:val="en-GB"/>
        </w:rPr>
        <w:t>Ian Wild (Showroom)</w:t>
      </w:r>
    </w:p>
    <w:p w14:paraId="32B4A6FD" w14:textId="65C7BA02" w:rsidR="001324E7" w:rsidRDefault="001324E7" w:rsidP="00DE7044">
      <w:pPr>
        <w:rPr>
          <w:rFonts w:eastAsia="Times New Roman" w:cstheme="minorHAnsi"/>
          <w:color w:val="000000"/>
          <w:sz w:val="22"/>
          <w:szCs w:val="22"/>
          <w:lang w:val="en-GB"/>
        </w:rPr>
      </w:pPr>
      <w:r>
        <w:rPr>
          <w:rFonts w:eastAsia="Times New Roman" w:cstheme="minorHAnsi"/>
          <w:color w:val="000000"/>
          <w:sz w:val="22"/>
          <w:szCs w:val="22"/>
          <w:lang w:val="en-GB"/>
        </w:rPr>
        <w:t>Sonia Gayle (African Heritage</w:t>
      </w:r>
      <w:r w:rsidR="009B2ADF">
        <w:rPr>
          <w:rFonts w:eastAsia="Times New Roman" w:cstheme="minorHAnsi"/>
          <w:color w:val="000000"/>
          <w:sz w:val="22"/>
          <w:szCs w:val="22"/>
          <w:lang w:val="en-GB"/>
        </w:rPr>
        <w:t xml:space="preserve"> Culture</w:t>
      </w:r>
      <w:r>
        <w:rPr>
          <w:rFonts w:eastAsia="Times New Roman" w:cstheme="minorHAnsi"/>
          <w:color w:val="000000"/>
          <w:sz w:val="22"/>
          <w:szCs w:val="22"/>
          <w:lang w:val="en-GB"/>
        </w:rPr>
        <w:t xml:space="preserve"> Forum)</w:t>
      </w:r>
    </w:p>
    <w:p w14:paraId="34F19EAF" w14:textId="0F532F4A" w:rsidR="001324E7" w:rsidRDefault="003B5B33" w:rsidP="00DE7044">
      <w:pPr>
        <w:rPr>
          <w:rFonts w:eastAsia="Times New Roman" w:cstheme="minorHAnsi"/>
          <w:color w:val="000000"/>
          <w:sz w:val="22"/>
          <w:szCs w:val="22"/>
          <w:lang w:val="en-GB"/>
        </w:rPr>
      </w:pPr>
      <w:r>
        <w:rPr>
          <w:rFonts w:eastAsia="Times New Roman" w:cstheme="minorHAnsi"/>
          <w:color w:val="000000"/>
          <w:sz w:val="22"/>
          <w:szCs w:val="22"/>
          <w:lang w:val="en-GB"/>
        </w:rPr>
        <w:t>John Tomlinson (Sheffield Theatres)</w:t>
      </w:r>
    </w:p>
    <w:p w14:paraId="0549D74B" w14:textId="06B03052" w:rsidR="003B5B33" w:rsidRDefault="003B5B33" w:rsidP="00DE7044">
      <w:pPr>
        <w:rPr>
          <w:rFonts w:eastAsia="Times New Roman" w:cstheme="minorHAnsi"/>
          <w:color w:val="000000"/>
          <w:sz w:val="22"/>
          <w:szCs w:val="22"/>
          <w:lang w:val="en-GB"/>
        </w:rPr>
      </w:pPr>
      <w:r>
        <w:rPr>
          <w:rFonts w:eastAsia="Times New Roman" w:cstheme="minorHAnsi"/>
          <w:color w:val="000000"/>
          <w:sz w:val="22"/>
          <w:szCs w:val="22"/>
          <w:lang w:val="en-GB"/>
        </w:rPr>
        <w:t>Judith Harry (Site Gallery)</w:t>
      </w:r>
    </w:p>
    <w:p w14:paraId="303A7954" w14:textId="0C03A7CB" w:rsidR="00D82A6E" w:rsidRDefault="00D82A6E" w:rsidP="00DE7044">
      <w:pPr>
        <w:rPr>
          <w:rFonts w:eastAsia="Times New Roman" w:cstheme="minorHAnsi"/>
          <w:color w:val="000000"/>
          <w:sz w:val="22"/>
          <w:szCs w:val="22"/>
          <w:lang w:val="en-GB"/>
        </w:rPr>
      </w:pPr>
      <w:r>
        <w:rPr>
          <w:rFonts w:eastAsia="Times New Roman" w:cstheme="minorHAnsi"/>
          <w:color w:val="000000"/>
          <w:sz w:val="22"/>
          <w:szCs w:val="22"/>
          <w:lang w:val="en-GB"/>
        </w:rPr>
        <w:t>Jo Towler (Music in the Round)</w:t>
      </w:r>
    </w:p>
    <w:p w14:paraId="3D9B8FD7" w14:textId="44B249D7" w:rsidR="00D82A6E" w:rsidRDefault="000E0824" w:rsidP="00DE7044">
      <w:pPr>
        <w:rPr>
          <w:rFonts w:eastAsia="Times New Roman" w:cstheme="minorHAnsi"/>
          <w:color w:val="000000"/>
          <w:sz w:val="22"/>
          <w:szCs w:val="22"/>
          <w:lang w:val="en-GB"/>
        </w:rPr>
      </w:pPr>
      <w:r>
        <w:rPr>
          <w:rFonts w:eastAsia="Times New Roman" w:cstheme="minorHAnsi"/>
          <w:color w:val="000000"/>
          <w:sz w:val="22"/>
          <w:szCs w:val="22"/>
          <w:lang w:val="en-GB"/>
        </w:rPr>
        <w:t>Sara Unwin (</w:t>
      </w:r>
      <w:proofErr w:type="spellStart"/>
      <w:r>
        <w:rPr>
          <w:rFonts w:eastAsia="Times New Roman" w:cstheme="minorHAnsi"/>
          <w:color w:val="000000"/>
          <w:sz w:val="22"/>
          <w:szCs w:val="22"/>
          <w:lang w:val="en-GB"/>
        </w:rPr>
        <w:t>UoS</w:t>
      </w:r>
      <w:proofErr w:type="spellEnd"/>
      <w:r>
        <w:rPr>
          <w:rFonts w:eastAsia="Times New Roman" w:cstheme="minorHAnsi"/>
          <w:color w:val="000000"/>
          <w:sz w:val="22"/>
          <w:szCs w:val="22"/>
          <w:lang w:val="en-GB"/>
        </w:rPr>
        <w:t>)</w:t>
      </w:r>
    </w:p>
    <w:p w14:paraId="06C792FA" w14:textId="2222BB3E" w:rsidR="000E0824" w:rsidRDefault="000E0824" w:rsidP="00DE7044">
      <w:pPr>
        <w:rPr>
          <w:rFonts w:eastAsia="Times New Roman" w:cstheme="minorHAnsi"/>
          <w:color w:val="000000"/>
          <w:sz w:val="22"/>
          <w:szCs w:val="22"/>
          <w:lang w:val="en-GB"/>
        </w:rPr>
      </w:pPr>
      <w:r>
        <w:rPr>
          <w:rFonts w:eastAsia="Times New Roman" w:cstheme="minorHAnsi"/>
          <w:color w:val="000000"/>
          <w:sz w:val="22"/>
          <w:szCs w:val="22"/>
          <w:lang w:val="en-GB"/>
        </w:rPr>
        <w:t xml:space="preserve">Annabel Grundy (Sheffield </w:t>
      </w:r>
      <w:proofErr w:type="spellStart"/>
      <w:r>
        <w:rPr>
          <w:rFonts w:eastAsia="Times New Roman" w:cstheme="minorHAnsi"/>
          <w:color w:val="000000"/>
          <w:sz w:val="22"/>
          <w:szCs w:val="22"/>
          <w:lang w:val="en-GB"/>
        </w:rPr>
        <w:t>DocFest</w:t>
      </w:r>
      <w:proofErr w:type="spellEnd"/>
      <w:r>
        <w:rPr>
          <w:rFonts w:eastAsia="Times New Roman" w:cstheme="minorHAnsi"/>
          <w:color w:val="000000"/>
          <w:sz w:val="22"/>
          <w:szCs w:val="22"/>
          <w:lang w:val="en-GB"/>
        </w:rPr>
        <w:t>)</w:t>
      </w:r>
    </w:p>
    <w:p w14:paraId="73E55511" w14:textId="77777777" w:rsidR="00DE7044" w:rsidRDefault="00DE7044" w:rsidP="00DE7044">
      <w:pPr>
        <w:rPr>
          <w:rFonts w:eastAsia="Times New Roman" w:cstheme="minorHAnsi"/>
          <w:color w:val="000000"/>
          <w:sz w:val="22"/>
          <w:szCs w:val="22"/>
          <w:lang w:val="en-GB"/>
        </w:rPr>
      </w:pPr>
    </w:p>
    <w:p w14:paraId="3FFD5121" w14:textId="77777777" w:rsidR="00DE7044" w:rsidRDefault="00DE7044" w:rsidP="00DE7044">
      <w:pPr>
        <w:rPr>
          <w:rFonts w:eastAsia="Times New Roman" w:cstheme="minorHAnsi"/>
          <w:color w:val="000000"/>
          <w:sz w:val="22"/>
          <w:szCs w:val="22"/>
          <w:lang w:val="en-GB"/>
        </w:rPr>
      </w:pPr>
      <w:r>
        <w:rPr>
          <w:rFonts w:eastAsia="Times New Roman" w:cstheme="minorHAnsi"/>
          <w:b/>
          <w:color w:val="000000"/>
          <w:sz w:val="22"/>
          <w:szCs w:val="22"/>
          <w:lang w:val="en-GB"/>
        </w:rPr>
        <w:t>Apologies</w:t>
      </w:r>
      <w:r>
        <w:rPr>
          <w:rFonts w:eastAsia="Times New Roman" w:cstheme="minorHAnsi"/>
          <w:color w:val="000000"/>
          <w:sz w:val="22"/>
          <w:szCs w:val="22"/>
          <w:lang w:val="en-GB"/>
        </w:rPr>
        <w:t>:</w:t>
      </w:r>
    </w:p>
    <w:p w14:paraId="0D9DD7EE" w14:textId="01640890" w:rsidR="00DE7044" w:rsidRDefault="00DE7044" w:rsidP="00DE7044">
      <w:pPr>
        <w:rPr>
          <w:rFonts w:eastAsia="Times New Roman" w:cstheme="minorHAnsi"/>
          <w:color w:val="000000"/>
          <w:sz w:val="22"/>
          <w:szCs w:val="22"/>
          <w:lang w:val="en-GB"/>
        </w:rPr>
      </w:pPr>
      <w:r>
        <w:rPr>
          <w:rFonts w:eastAsia="Times New Roman" w:cstheme="minorHAnsi"/>
          <w:color w:val="000000"/>
          <w:sz w:val="22"/>
          <w:szCs w:val="22"/>
          <w:lang w:val="en-GB"/>
        </w:rPr>
        <w:t>Wendy Ulyett (Marketing Sheffield)</w:t>
      </w:r>
    </w:p>
    <w:p w14:paraId="75A92FB6" w14:textId="6738C11D" w:rsidR="001D2138" w:rsidRDefault="001D2138" w:rsidP="00DE7044">
      <w:pPr>
        <w:rPr>
          <w:rFonts w:eastAsia="Times New Roman" w:cstheme="minorHAnsi"/>
          <w:color w:val="000000"/>
          <w:sz w:val="22"/>
          <w:szCs w:val="22"/>
          <w:lang w:val="en-GB"/>
        </w:rPr>
      </w:pPr>
      <w:r>
        <w:rPr>
          <w:rFonts w:eastAsia="Times New Roman" w:cstheme="minorHAnsi"/>
          <w:color w:val="000000"/>
          <w:sz w:val="22"/>
          <w:szCs w:val="22"/>
          <w:lang w:val="en-GB"/>
        </w:rPr>
        <w:t>Geff Green (Sheffield Hallam University)</w:t>
      </w:r>
      <w:r w:rsidR="009349C3">
        <w:rPr>
          <w:rFonts w:eastAsia="Times New Roman" w:cstheme="minorHAnsi"/>
          <w:color w:val="000000"/>
          <w:sz w:val="22"/>
          <w:szCs w:val="22"/>
          <w:lang w:val="en-GB"/>
        </w:rPr>
        <w:t xml:space="preserve"> – Co-Chair</w:t>
      </w:r>
    </w:p>
    <w:p w14:paraId="7B716E98" w14:textId="77777777" w:rsidR="00DE7044" w:rsidRDefault="00DE7044" w:rsidP="00DE7044">
      <w:pPr>
        <w:rPr>
          <w:rFonts w:eastAsia="Times New Roman" w:cstheme="minorHAnsi"/>
          <w:color w:val="000000"/>
          <w:sz w:val="22"/>
          <w:szCs w:val="22"/>
          <w:lang w:val="en-GB"/>
        </w:rPr>
      </w:pPr>
    </w:p>
    <w:p w14:paraId="49ACB2B5" w14:textId="77777777" w:rsidR="00DE7044" w:rsidRDefault="00DE7044" w:rsidP="00DE7044">
      <w:pPr>
        <w:rPr>
          <w:rFonts w:ascii="Arial" w:eastAsia="Times New Roman" w:hAnsi="Arial" w:cs="Arial"/>
          <w:color w:val="000000"/>
          <w:lang w:val="en-GB"/>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00"/>
        <w:gridCol w:w="1535"/>
      </w:tblGrid>
      <w:tr w:rsidR="00DE7044" w14:paraId="12EC81B8" w14:textId="77777777" w:rsidTr="00086E78">
        <w:tc>
          <w:tcPr>
            <w:tcW w:w="8500" w:type="dxa"/>
            <w:tcBorders>
              <w:top w:val="single" w:sz="4" w:space="0" w:color="auto"/>
              <w:left w:val="single" w:sz="4" w:space="0" w:color="auto"/>
              <w:bottom w:val="single" w:sz="4" w:space="0" w:color="auto"/>
              <w:right w:val="single" w:sz="4" w:space="0" w:color="auto"/>
            </w:tcBorders>
            <w:hideMark/>
          </w:tcPr>
          <w:p w14:paraId="01509C67" w14:textId="77777777" w:rsidR="00DE7044" w:rsidRDefault="00DE7044">
            <w:pPr>
              <w:spacing w:line="256" w:lineRule="auto"/>
              <w:rPr>
                <w:rFonts w:eastAsiaTheme="minorHAnsi"/>
                <w:b/>
                <w:sz w:val="22"/>
                <w:szCs w:val="22"/>
                <w:lang w:val="en-GB"/>
              </w:rPr>
            </w:pPr>
            <w:r>
              <w:rPr>
                <w:rFonts w:eastAsiaTheme="minorHAnsi"/>
                <w:b/>
                <w:sz w:val="22"/>
                <w:szCs w:val="22"/>
                <w:lang w:val="en-GB"/>
              </w:rPr>
              <w:t>Notes</w:t>
            </w:r>
          </w:p>
        </w:tc>
        <w:tc>
          <w:tcPr>
            <w:tcW w:w="1535" w:type="dxa"/>
            <w:tcBorders>
              <w:top w:val="single" w:sz="4" w:space="0" w:color="auto"/>
              <w:left w:val="single" w:sz="4" w:space="0" w:color="auto"/>
              <w:bottom w:val="single" w:sz="4" w:space="0" w:color="auto"/>
              <w:right w:val="single" w:sz="4" w:space="0" w:color="auto"/>
            </w:tcBorders>
            <w:hideMark/>
          </w:tcPr>
          <w:p w14:paraId="0C8CDC4F" w14:textId="77777777" w:rsidR="00DE7044" w:rsidRDefault="00DE7044">
            <w:pPr>
              <w:spacing w:line="256" w:lineRule="auto"/>
              <w:jc w:val="center"/>
              <w:rPr>
                <w:rFonts w:eastAsiaTheme="minorHAnsi"/>
                <w:b/>
                <w:sz w:val="22"/>
                <w:szCs w:val="22"/>
                <w:lang w:val="en-GB"/>
              </w:rPr>
            </w:pPr>
            <w:r>
              <w:rPr>
                <w:rFonts w:eastAsiaTheme="minorHAnsi"/>
                <w:b/>
                <w:sz w:val="22"/>
                <w:szCs w:val="22"/>
                <w:lang w:val="en-GB"/>
              </w:rPr>
              <w:t>Action</w:t>
            </w:r>
          </w:p>
        </w:tc>
      </w:tr>
      <w:tr w:rsidR="00DE7044" w14:paraId="199D651D" w14:textId="77777777" w:rsidTr="00086E78">
        <w:tc>
          <w:tcPr>
            <w:tcW w:w="8500" w:type="dxa"/>
            <w:tcBorders>
              <w:top w:val="single" w:sz="4" w:space="0" w:color="auto"/>
              <w:left w:val="single" w:sz="4" w:space="0" w:color="auto"/>
              <w:bottom w:val="single" w:sz="4" w:space="0" w:color="auto"/>
              <w:right w:val="single" w:sz="4" w:space="0" w:color="auto"/>
            </w:tcBorders>
          </w:tcPr>
          <w:p w14:paraId="1639259C" w14:textId="77777777" w:rsidR="00DE7044" w:rsidRDefault="00DE7044">
            <w:pPr>
              <w:spacing w:line="256" w:lineRule="auto"/>
              <w:rPr>
                <w:rFonts w:eastAsiaTheme="minorHAnsi"/>
                <w:b/>
                <w:sz w:val="22"/>
                <w:szCs w:val="22"/>
                <w:lang w:val="en-GB"/>
              </w:rPr>
            </w:pPr>
            <w:r>
              <w:rPr>
                <w:rFonts w:eastAsiaTheme="minorHAnsi"/>
                <w:b/>
                <w:sz w:val="22"/>
                <w:szCs w:val="22"/>
                <w:lang w:val="en-GB"/>
              </w:rPr>
              <w:t>Minutes and matters arising</w:t>
            </w:r>
          </w:p>
          <w:p w14:paraId="29647E85" w14:textId="77777777" w:rsidR="00DE7044" w:rsidRDefault="00DE7044">
            <w:pPr>
              <w:spacing w:line="256" w:lineRule="auto"/>
              <w:rPr>
                <w:rFonts w:eastAsiaTheme="minorHAnsi"/>
                <w:b/>
                <w:sz w:val="22"/>
                <w:szCs w:val="22"/>
                <w:lang w:val="en-GB"/>
              </w:rPr>
            </w:pPr>
          </w:p>
          <w:p w14:paraId="0F566FED" w14:textId="77777777" w:rsidR="00DE7044" w:rsidRPr="00D75F8A" w:rsidRDefault="00DE7044" w:rsidP="00D75F8A">
            <w:pPr>
              <w:pStyle w:val="ListParagraph"/>
              <w:numPr>
                <w:ilvl w:val="0"/>
                <w:numId w:val="2"/>
              </w:numPr>
              <w:spacing w:after="160" w:line="256" w:lineRule="auto"/>
              <w:rPr>
                <w:rFonts w:eastAsiaTheme="minorHAnsi" w:cstheme="minorHAnsi"/>
                <w:sz w:val="22"/>
                <w:szCs w:val="22"/>
                <w:lang w:val="en-GB"/>
              </w:rPr>
            </w:pPr>
            <w:r w:rsidRPr="00D75F8A">
              <w:rPr>
                <w:rFonts w:eastAsiaTheme="minorHAnsi" w:cstheme="minorHAnsi"/>
                <w:sz w:val="22"/>
                <w:szCs w:val="22"/>
                <w:lang w:val="en-GB"/>
              </w:rPr>
              <w:t>The notes of the previous meeting were agreed.</w:t>
            </w:r>
          </w:p>
          <w:p w14:paraId="02108A64" w14:textId="77777777" w:rsidR="00DE7044" w:rsidRPr="00D75F8A" w:rsidRDefault="00DE7044" w:rsidP="00D75F8A">
            <w:pPr>
              <w:pStyle w:val="ListParagraph"/>
              <w:numPr>
                <w:ilvl w:val="0"/>
                <w:numId w:val="2"/>
              </w:numPr>
              <w:spacing w:after="160" w:line="256" w:lineRule="auto"/>
              <w:rPr>
                <w:rFonts w:eastAsiaTheme="minorHAnsi" w:cstheme="minorHAnsi"/>
                <w:sz w:val="22"/>
                <w:szCs w:val="22"/>
                <w:lang w:val="en-GB"/>
              </w:rPr>
            </w:pPr>
            <w:r w:rsidRPr="00D75F8A">
              <w:rPr>
                <w:rFonts w:eastAsiaTheme="minorHAnsi" w:cstheme="minorHAnsi"/>
                <w:sz w:val="22"/>
                <w:szCs w:val="22"/>
                <w:lang w:val="en-GB"/>
              </w:rPr>
              <w:t>Geff and Sara are still to meet to discuss the role which the Universities can play.</w:t>
            </w:r>
          </w:p>
          <w:p w14:paraId="4F99CB66" w14:textId="77777777" w:rsidR="00DE7044" w:rsidRPr="00D75F8A" w:rsidRDefault="00DE7044" w:rsidP="00D75F8A">
            <w:pPr>
              <w:pStyle w:val="ListParagraph"/>
              <w:numPr>
                <w:ilvl w:val="0"/>
                <w:numId w:val="2"/>
              </w:numPr>
              <w:spacing w:after="160" w:line="256" w:lineRule="auto"/>
              <w:rPr>
                <w:rFonts w:eastAsiaTheme="minorHAnsi" w:cstheme="minorHAnsi"/>
                <w:sz w:val="22"/>
                <w:szCs w:val="22"/>
                <w:lang w:val="en-GB"/>
              </w:rPr>
            </w:pPr>
            <w:r w:rsidRPr="00D75F8A">
              <w:rPr>
                <w:rFonts w:eastAsiaTheme="minorHAnsi" w:cstheme="minorHAnsi"/>
                <w:sz w:val="22"/>
                <w:szCs w:val="22"/>
                <w:lang w:val="en-GB"/>
              </w:rPr>
              <w:t>Wider sector meeting is on hold as the shape of the Cultural Consortium is under review.</w:t>
            </w:r>
          </w:p>
          <w:p w14:paraId="4E5583A6" w14:textId="478BFD18" w:rsidR="00DE7044" w:rsidRPr="00D75F8A" w:rsidRDefault="00F254BF" w:rsidP="00D75F8A">
            <w:pPr>
              <w:pStyle w:val="ListParagraph"/>
              <w:numPr>
                <w:ilvl w:val="0"/>
                <w:numId w:val="2"/>
              </w:numPr>
              <w:spacing w:after="160" w:line="256" w:lineRule="auto"/>
              <w:rPr>
                <w:rFonts w:eastAsia="Times New Roman" w:cstheme="minorHAnsi"/>
                <w:color w:val="000000"/>
                <w:sz w:val="22"/>
                <w:szCs w:val="22"/>
                <w:lang w:val="en-GB"/>
              </w:rPr>
            </w:pPr>
            <w:r>
              <w:rPr>
                <w:rFonts w:eastAsiaTheme="minorHAnsi" w:cstheme="minorHAnsi"/>
                <w:sz w:val="22"/>
                <w:szCs w:val="22"/>
                <w:lang w:val="en-GB"/>
              </w:rPr>
              <w:t>Rebecca</w:t>
            </w:r>
            <w:r w:rsidR="00B9652A" w:rsidRPr="00D75F8A">
              <w:rPr>
                <w:rFonts w:eastAsiaTheme="minorHAnsi" w:cstheme="minorHAnsi"/>
                <w:sz w:val="22"/>
                <w:szCs w:val="22"/>
                <w:lang w:val="en-GB"/>
              </w:rPr>
              <w:t xml:space="preserve"> has made </w:t>
            </w:r>
            <w:r w:rsidR="009349C3">
              <w:rPr>
                <w:rFonts w:eastAsiaTheme="minorHAnsi" w:cstheme="minorHAnsi"/>
                <w:sz w:val="22"/>
                <w:szCs w:val="22"/>
                <w:lang w:val="en-GB"/>
              </w:rPr>
              <w:t>£</w:t>
            </w:r>
            <w:r w:rsidR="00B9652A" w:rsidRPr="00D75F8A">
              <w:rPr>
                <w:rFonts w:eastAsiaTheme="minorHAnsi" w:cstheme="minorHAnsi"/>
                <w:sz w:val="22"/>
                <w:szCs w:val="22"/>
                <w:lang w:val="en-GB"/>
              </w:rPr>
              <w:t xml:space="preserve">1,000 available to </w:t>
            </w:r>
            <w:r>
              <w:rPr>
                <w:rFonts w:eastAsiaTheme="minorHAnsi" w:cstheme="minorHAnsi"/>
                <w:sz w:val="22"/>
                <w:szCs w:val="22"/>
                <w:lang w:val="en-GB"/>
              </w:rPr>
              <w:t xml:space="preserve">each </w:t>
            </w:r>
            <w:r w:rsidR="00B9652A" w:rsidRPr="00D75F8A">
              <w:rPr>
                <w:rFonts w:eastAsiaTheme="minorHAnsi" w:cstheme="minorHAnsi"/>
                <w:sz w:val="22"/>
                <w:szCs w:val="22"/>
                <w:lang w:val="en-GB"/>
              </w:rPr>
              <w:t>organisation who were not successful with their bids for NPO status</w:t>
            </w:r>
            <w:r w:rsidR="00294158">
              <w:rPr>
                <w:rFonts w:eastAsiaTheme="minorHAnsi" w:cstheme="minorHAnsi"/>
                <w:sz w:val="22"/>
                <w:szCs w:val="22"/>
                <w:lang w:val="en-GB"/>
              </w:rPr>
              <w:t>, as match for other funding bids.  There will be a peer support group</w:t>
            </w:r>
            <w:r w:rsidR="00BF7A48">
              <w:rPr>
                <w:rFonts w:eastAsiaTheme="minorHAnsi" w:cstheme="minorHAnsi"/>
                <w:sz w:val="22"/>
                <w:szCs w:val="22"/>
                <w:lang w:val="en-GB"/>
              </w:rPr>
              <w:t xml:space="preserve"> meeting</w:t>
            </w:r>
            <w:r w:rsidR="00294158">
              <w:rPr>
                <w:rFonts w:eastAsiaTheme="minorHAnsi" w:cstheme="minorHAnsi"/>
                <w:sz w:val="22"/>
                <w:szCs w:val="22"/>
                <w:lang w:val="en-GB"/>
              </w:rPr>
              <w:t xml:space="preserve"> </w:t>
            </w:r>
            <w:r w:rsidR="00BF7A48">
              <w:rPr>
                <w:rFonts w:eastAsiaTheme="minorHAnsi" w:cstheme="minorHAnsi"/>
                <w:sz w:val="22"/>
                <w:szCs w:val="22"/>
                <w:lang w:val="en-GB"/>
              </w:rPr>
              <w:t>on 8</w:t>
            </w:r>
            <w:r w:rsidR="00BF7A48" w:rsidRPr="00BF7A48">
              <w:rPr>
                <w:rFonts w:eastAsiaTheme="minorHAnsi" w:cstheme="minorHAnsi"/>
                <w:sz w:val="22"/>
                <w:szCs w:val="22"/>
                <w:vertAlign w:val="superscript"/>
                <w:lang w:val="en-GB"/>
              </w:rPr>
              <w:t>th</w:t>
            </w:r>
            <w:r w:rsidR="00BF7A48">
              <w:rPr>
                <w:rFonts w:eastAsiaTheme="minorHAnsi" w:cstheme="minorHAnsi"/>
                <w:sz w:val="22"/>
                <w:szCs w:val="22"/>
                <w:lang w:val="en-GB"/>
              </w:rPr>
              <w:t xml:space="preserve"> February.</w:t>
            </w:r>
          </w:p>
        </w:tc>
        <w:tc>
          <w:tcPr>
            <w:tcW w:w="1535" w:type="dxa"/>
            <w:tcBorders>
              <w:top w:val="single" w:sz="4" w:space="0" w:color="auto"/>
              <w:left w:val="single" w:sz="4" w:space="0" w:color="auto"/>
              <w:bottom w:val="single" w:sz="4" w:space="0" w:color="auto"/>
              <w:right w:val="single" w:sz="4" w:space="0" w:color="auto"/>
            </w:tcBorders>
          </w:tcPr>
          <w:p w14:paraId="41A85351" w14:textId="77777777" w:rsidR="00DE7044" w:rsidRDefault="00DE7044">
            <w:pPr>
              <w:spacing w:line="256" w:lineRule="auto"/>
              <w:jc w:val="center"/>
              <w:rPr>
                <w:rFonts w:eastAsiaTheme="minorHAnsi"/>
                <w:b/>
                <w:sz w:val="22"/>
                <w:szCs w:val="22"/>
                <w:lang w:val="en-GB"/>
              </w:rPr>
            </w:pPr>
          </w:p>
          <w:p w14:paraId="7191265C" w14:textId="77777777" w:rsidR="00DE7044" w:rsidRDefault="00DE7044">
            <w:pPr>
              <w:spacing w:after="160" w:line="256" w:lineRule="auto"/>
              <w:rPr>
                <w:rFonts w:eastAsiaTheme="minorHAnsi"/>
                <w:sz w:val="22"/>
                <w:szCs w:val="22"/>
                <w:lang w:val="en-GB"/>
              </w:rPr>
            </w:pPr>
          </w:p>
          <w:p w14:paraId="687992C0" w14:textId="77777777" w:rsidR="00DE7044" w:rsidRDefault="00DE7044">
            <w:pPr>
              <w:spacing w:after="160" w:line="256" w:lineRule="auto"/>
              <w:rPr>
                <w:rFonts w:eastAsiaTheme="minorHAnsi"/>
                <w:sz w:val="16"/>
                <w:szCs w:val="16"/>
                <w:lang w:val="en-GB"/>
              </w:rPr>
            </w:pPr>
          </w:p>
          <w:p w14:paraId="589B8EB2" w14:textId="04A89FE4" w:rsidR="00DE7044" w:rsidRDefault="00DE7044">
            <w:pPr>
              <w:spacing w:after="160" w:line="256" w:lineRule="auto"/>
              <w:rPr>
                <w:rFonts w:eastAsiaTheme="minorHAnsi"/>
                <w:sz w:val="16"/>
                <w:szCs w:val="16"/>
                <w:lang w:val="en-GB"/>
              </w:rPr>
            </w:pPr>
            <w:r>
              <w:rPr>
                <w:rFonts w:eastAsiaTheme="minorHAnsi"/>
                <w:sz w:val="16"/>
                <w:szCs w:val="16"/>
                <w:lang w:val="en-GB"/>
              </w:rPr>
              <w:t>Geff and Sara to meet</w:t>
            </w:r>
          </w:p>
          <w:p w14:paraId="331722C3" w14:textId="77777777" w:rsidR="00DE7044" w:rsidRDefault="00DE7044">
            <w:pPr>
              <w:spacing w:after="160" w:line="256" w:lineRule="auto"/>
              <w:rPr>
                <w:rFonts w:eastAsiaTheme="minorHAnsi"/>
                <w:sz w:val="16"/>
                <w:szCs w:val="16"/>
                <w:lang w:val="en-GB"/>
              </w:rPr>
            </w:pPr>
          </w:p>
        </w:tc>
      </w:tr>
      <w:tr w:rsidR="00DE7044" w14:paraId="7B8C351A" w14:textId="77777777" w:rsidTr="00086E78">
        <w:tc>
          <w:tcPr>
            <w:tcW w:w="8500" w:type="dxa"/>
            <w:tcBorders>
              <w:top w:val="single" w:sz="4" w:space="0" w:color="auto"/>
              <w:left w:val="single" w:sz="4" w:space="0" w:color="auto"/>
              <w:bottom w:val="single" w:sz="4" w:space="0" w:color="auto"/>
              <w:right w:val="single" w:sz="4" w:space="0" w:color="auto"/>
            </w:tcBorders>
          </w:tcPr>
          <w:p w14:paraId="463CCDF2" w14:textId="1038C225" w:rsidR="00DE7044" w:rsidRDefault="004758A7">
            <w:pPr>
              <w:spacing w:line="256" w:lineRule="auto"/>
              <w:rPr>
                <w:rFonts w:eastAsia="Times New Roman" w:cstheme="minorHAnsi"/>
                <w:b/>
                <w:bCs/>
                <w:color w:val="000000"/>
                <w:sz w:val="22"/>
                <w:szCs w:val="22"/>
                <w:lang w:val="en-GB"/>
              </w:rPr>
            </w:pPr>
            <w:r>
              <w:rPr>
                <w:rFonts w:eastAsia="Times New Roman" w:cstheme="minorHAnsi"/>
                <w:b/>
                <w:bCs/>
                <w:color w:val="000000"/>
                <w:sz w:val="22"/>
                <w:szCs w:val="22"/>
                <w:lang w:val="en-GB"/>
              </w:rPr>
              <w:t>Cultural Strategy</w:t>
            </w:r>
          </w:p>
          <w:p w14:paraId="25B59089" w14:textId="77777777" w:rsidR="00DE7044" w:rsidRDefault="00DE7044">
            <w:pPr>
              <w:spacing w:line="256" w:lineRule="auto"/>
              <w:rPr>
                <w:rFonts w:eastAsia="Times New Roman" w:cstheme="minorHAnsi"/>
                <w:b/>
                <w:bCs/>
                <w:color w:val="000000"/>
                <w:sz w:val="22"/>
                <w:szCs w:val="22"/>
                <w:lang w:val="en-GB"/>
              </w:rPr>
            </w:pPr>
          </w:p>
          <w:p w14:paraId="56619334" w14:textId="0538B755" w:rsidR="00B61A12" w:rsidRDefault="00F70E45">
            <w:pPr>
              <w:spacing w:line="256" w:lineRule="auto"/>
              <w:rPr>
                <w:rFonts w:eastAsia="Times New Roman" w:cstheme="minorHAnsi"/>
                <w:color w:val="000000"/>
                <w:sz w:val="22"/>
                <w:szCs w:val="22"/>
                <w:lang w:val="en-GB"/>
              </w:rPr>
            </w:pPr>
            <w:r>
              <w:rPr>
                <w:rFonts w:eastAsia="Times New Roman" w:cstheme="minorHAnsi"/>
                <w:color w:val="000000"/>
                <w:sz w:val="22"/>
                <w:szCs w:val="22"/>
                <w:lang w:val="en-GB"/>
              </w:rPr>
              <w:t xml:space="preserve">Rebecca presented a proposal to </w:t>
            </w:r>
            <w:r w:rsidR="00AF6CA7">
              <w:rPr>
                <w:rFonts w:eastAsia="Times New Roman" w:cstheme="minorHAnsi"/>
                <w:color w:val="000000"/>
                <w:sz w:val="22"/>
                <w:szCs w:val="22"/>
                <w:lang w:val="en-GB"/>
              </w:rPr>
              <w:t xml:space="preserve">build on the </w:t>
            </w:r>
            <w:r w:rsidR="00E86E61">
              <w:rPr>
                <w:rFonts w:eastAsia="Times New Roman" w:cstheme="minorHAnsi"/>
                <w:color w:val="000000"/>
                <w:sz w:val="22"/>
                <w:szCs w:val="22"/>
                <w:lang w:val="en-GB"/>
              </w:rPr>
              <w:t xml:space="preserve">Culture Collective </w:t>
            </w:r>
            <w:r w:rsidR="00AF6CA7">
              <w:rPr>
                <w:rFonts w:eastAsia="Times New Roman" w:cstheme="minorHAnsi"/>
                <w:color w:val="000000"/>
                <w:sz w:val="22"/>
                <w:szCs w:val="22"/>
                <w:lang w:val="en-GB"/>
              </w:rPr>
              <w:t xml:space="preserve">Strategy </w:t>
            </w:r>
            <w:r w:rsidR="00E86E61">
              <w:rPr>
                <w:rFonts w:eastAsia="Times New Roman" w:cstheme="minorHAnsi"/>
                <w:color w:val="000000"/>
                <w:sz w:val="22"/>
                <w:szCs w:val="22"/>
                <w:lang w:val="en-GB"/>
              </w:rPr>
              <w:t xml:space="preserve">which has been adopted as an interim by Sheffield </w:t>
            </w:r>
            <w:r w:rsidR="00E43C86">
              <w:rPr>
                <w:rFonts w:eastAsia="Times New Roman" w:cstheme="minorHAnsi"/>
                <w:color w:val="000000"/>
                <w:sz w:val="22"/>
                <w:szCs w:val="22"/>
                <w:lang w:val="en-GB"/>
              </w:rPr>
              <w:t>C</w:t>
            </w:r>
            <w:r w:rsidR="00E86E61">
              <w:rPr>
                <w:rFonts w:eastAsia="Times New Roman" w:cstheme="minorHAnsi"/>
                <w:color w:val="000000"/>
                <w:sz w:val="22"/>
                <w:szCs w:val="22"/>
                <w:lang w:val="en-GB"/>
              </w:rPr>
              <w:t>ity Council but needs further development</w:t>
            </w:r>
            <w:r w:rsidR="00E43C86">
              <w:rPr>
                <w:rFonts w:eastAsia="Times New Roman" w:cstheme="minorHAnsi"/>
                <w:color w:val="000000"/>
                <w:sz w:val="22"/>
                <w:szCs w:val="22"/>
                <w:lang w:val="en-GB"/>
              </w:rPr>
              <w:t xml:space="preserve">.  SCC will be </w:t>
            </w:r>
            <w:r w:rsidR="00AF6CA7">
              <w:rPr>
                <w:rFonts w:eastAsia="Times New Roman" w:cstheme="minorHAnsi"/>
                <w:color w:val="000000"/>
                <w:sz w:val="22"/>
                <w:szCs w:val="22"/>
                <w:lang w:val="en-GB"/>
              </w:rPr>
              <w:t>commissioning</w:t>
            </w:r>
            <w:r w:rsidR="00612BD3">
              <w:rPr>
                <w:rFonts w:eastAsia="Times New Roman" w:cstheme="minorHAnsi"/>
                <w:color w:val="000000"/>
                <w:sz w:val="22"/>
                <w:szCs w:val="22"/>
                <w:lang w:val="en-GB"/>
              </w:rPr>
              <w:t xml:space="preserve"> a consultant(s) to work with SCC, SYMCA, </w:t>
            </w:r>
            <w:r w:rsidR="005B40A0">
              <w:rPr>
                <w:rFonts w:eastAsia="Times New Roman" w:cstheme="minorHAnsi"/>
                <w:color w:val="000000"/>
                <w:sz w:val="22"/>
                <w:szCs w:val="22"/>
                <w:lang w:val="en-GB"/>
              </w:rPr>
              <w:t xml:space="preserve">and </w:t>
            </w:r>
            <w:r w:rsidR="00612BD3">
              <w:rPr>
                <w:rFonts w:eastAsia="Times New Roman" w:cstheme="minorHAnsi"/>
                <w:color w:val="000000"/>
                <w:sz w:val="22"/>
                <w:szCs w:val="22"/>
                <w:lang w:val="en-GB"/>
              </w:rPr>
              <w:t xml:space="preserve">the wider sector to </w:t>
            </w:r>
            <w:r w:rsidR="009B2529">
              <w:rPr>
                <w:rFonts w:eastAsia="Times New Roman" w:cstheme="minorHAnsi"/>
                <w:color w:val="000000"/>
                <w:sz w:val="22"/>
                <w:szCs w:val="22"/>
                <w:lang w:val="en-GB"/>
              </w:rPr>
              <w:t>create a refreshed and inclusive city Cultu</w:t>
            </w:r>
            <w:r w:rsidR="00E91370">
              <w:rPr>
                <w:rFonts w:eastAsia="Times New Roman" w:cstheme="minorHAnsi"/>
                <w:color w:val="000000"/>
                <w:sz w:val="22"/>
                <w:szCs w:val="22"/>
                <w:lang w:val="en-GB"/>
              </w:rPr>
              <w:t>r</w:t>
            </w:r>
            <w:r w:rsidR="00285623">
              <w:rPr>
                <w:rFonts w:eastAsia="Times New Roman" w:cstheme="minorHAnsi"/>
                <w:color w:val="000000"/>
                <w:sz w:val="22"/>
                <w:szCs w:val="22"/>
                <w:lang w:val="en-GB"/>
              </w:rPr>
              <w:t>al</w:t>
            </w:r>
            <w:r w:rsidR="00E91370">
              <w:rPr>
                <w:rFonts w:eastAsia="Times New Roman" w:cstheme="minorHAnsi"/>
                <w:color w:val="000000"/>
                <w:sz w:val="22"/>
                <w:szCs w:val="22"/>
                <w:lang w:val="en-GB"/>
              </w:rPr>
              <w:t xml:space="preserve"> Strategy as a roadmap for the next 5</w:t>
            </w:r>
            <w:r w:rsidR="00981FB2">
              <w:rPr>
                <w:rFonts w:eastAsia="Times New Roman" w:cstheme="minorHAnsi"/>
                <w:color w:val="000000"/>
                <w:sz w:val="22"/>
                <w:szCs w:val="22"/>
                <w:lang w:val="en-GB"/>
              </w:rPr>
              <w:t>/10</w:t>
            </w:r>
            <w:r w:rsidR="00E91370">
              <w:rPr>
                <w:rFonts w:eastAsia="Times New Roman" w:cstheme="minorHAnsi"/>
                <w:color w:val="000000"/>
                <w:sz w:val="22"/>
                <w:szCs w:val="22"/>
                <w:lang w:val="en-GB"/>
              </w:rPr>
              <w:t xml:space="preserve"> years.  </w:t>
            </w:r>
            <w:r w:rsidR="00B93847">
              <w:rPr>
                <w:rFonts w:eastAsia="Times New Roman" w:cstheme="minorHAnsi"/>
                <w:color w:val="000000"/>
                <w:sz w:val="22"/>
                <w:szCs w:val="22"/>
                <w:lang w:val="en-GB"/>
              </w:rPr>
              <w:t>The strategy would be co-created with the sector and Sheffield’s</w:t>
            </w:r>
            <w:r w:rsidR="00794029">
              <w:rPr>
                <w:rFonts w:eastAsia="Times New Roman" w:cstheme="minorHAnsi"/>
                <w:color w:val="000000"/>
                <w:sz w:val="22"/>
                <w:szCs w:val="22"/>
                <w:lang w:val="en-GB"/>
              </w:rPr>
              <w:t xml:space="preserve"> diverse communities, leading to a refreshed strategy with a stronger emphasis</w:t>
            </w:r>
            <w:r w:rsidR="00EC5771">
              <w:rPr>
                <w:rFonts w:eastAsia="Times New Roman" w:cstheme="minorHAnsi"/>
                <w:color w:val="000000"/>
                <w:sz w:val="22"/>
                <w:szCs w:val="22"/>
                <w:lang w:val="en-GB"/>
              </w:rPr>
              <w:t xml:space="preserve"> on equality, climate crisis, health/wellbeing and the visitor economy.  </w:t>
            </w:r>
            <w:r w:rsidR="00A87B84">
              <w:rPr>
                <w:rFonts w:eastAsia="Times New Roman" w:cstheme="minorHAnsi"/>
                <w:color w:val="000000"/>
                <w:sz w:val="22"/>
                <w:szCs w:val="22"/>
                <w:lang w:val="en-GB"/>
              </w:rPr>
              <w:t xml:space="preserve">The consultation process </w:t>
            </w:r>
            <w:r w:rsidR="00195B47">
              <w:rPr>
                <w:rFonts w:eastAsia="Times New Roman" w:cstheme="minorHAnsi"/>
                <w:color w:val="000000"/>
                <w:sz w:val="22"/>
                <w:szCs w:val="22"/>
                <w:lang w:val="en-GB"/>
              </w:rPr>
              <w:t>w</w:t>
            </w:r>
            <w:r w:rsidR="00DD6EC6">
              <w:rPr>
                <w:rFonts w:eastAsia="Times New Roman" w:cstheme="minorHAnsi"/>
                <w:color w:val="000000"/>
                <w:sz w:val="22"/>
                <w:szCs w:val="22"/>
                <w:lang w:val="en-GB"/>
              </w:rPr>
              <w:t>ould be extensive with specific focus on quieter</w:t>
            </w:r>
            <w:r w:rsidR="00290516">
              <w:rPr>
                <w:rFonts w:eastAsia="Times New Roman" w:cstheme="minorHAnsi"/>
                <w:color w:val="000000"/>
                <w:sz w:val="22"/>
                <w:szCs w:val="22"/>
                <w:lang w:val="en-GB"/>
              </w:rPr>
              <w:t xml:space="preserve"> voices/traditionally underserved communities.</w:t>
            </w:r>
          </w:p>
          <w:p w14:paraId="70DC33F4" w14:textId="4AC21226" w:rsidR="003A6AF1" w:rsidRDefault="003A6AF1">
            <w:pPr>
              <w:spacing w:line="256" w:lineRule="auto"/>
              <w:rPr>
                <w:rFonts w:eastAsia="Times New Roman" w:cstheme="minorHAnsi"/>
                <w:color w:val="000000"/>
                <w:sz w:val="22"/>
                <w:szCs w:val="22"/>
                <w:lang w:val="en-GB"/>
              </w:rPr>
            </w:pPr>
          </w:p>
          <w:p w14:paraId="123F150C" w14:textId="76FC849E" w:rsidR="003A6AF1" w:rsidRDefault="00ED31A3">
            <w:pPr>
              <w:spacing w:line="256" w:lineRule="auto"/>
              <w:rPr>
                <w:rFonts w:eastAsia="Times New Roman" w:cstheme="minorHAnsi"/>
                <w:color w:val="000000"/>
                <w:sz w:val="22"/>
                <w:szCs w:val="22"/>
                <w:lang w:val="en-GB"/>
              </w:rPr>
            </w:pPr>
            <w:r>
              <w:rPr>
                <w:rFonts w:eastAsia="Times New Roman" w:cstheme="minorHAnsi"/>
                <w:color w:val="000000"/>
                <w:sz w:val="22"/>
                <w:szCs w:val="22"/>
                <w:lang w:val="en-GB"/>
              </w:rPr>
              <w:t>Consortium members recommended building in accessibility issues, moving beyond the S1 post code, referencing the Rac</w:t>
            </w:r>
            <w:r w:rsidR="00981FB2">
              <w:rPr>
                <w:rFonts w:eastAsia="Times New Roman" w:cstheme="minorHAnsi"/>
                <w:color w:val="000000"/>
                <w:sz w:val="22"/>
                <w:szCs w:val="22"/>
                <w:lang w:val="en-GB"/>
              </w:rPr>
              <w:t>e</w:t>
            </w:r>
            <w:r>
              <w:rPr>
                <w:rFonts w:eastAsia="Times New Roman" w:cstheme="minorHAnsi"/>
                <w:color w:val="000000"/>
                <w:sz w:val="22"/>
                <w:szCs w:val="22"/>
                <w:lang w:val="en-GB"/>
              </w:rPr>
              <w:t xml:space="preserve"> Equality</w:t>
            </w:r>
            <w:r w:rsidR="00D61B71">
              <w:rPr>
                <w:rFonts w:eastAsia="Times New Roman" w:cstheme="minorHAnsi"/>
                <w:color w:val="000000"/>
                <w:sz w:val="22"/>
                <w:szCs w:val="22"/>
                <w:lang w:val="en-GB"/>
              </w:rPr>
              <w:t xml:space="preserve"> Commission Report, sharing some of the strengths and successes of Sheffield’s cultural landscape, mapping the existing infrastructure, linking in the colleges, universities, young people’s voices and the role that culture can play in the economic recovery of the city.</w:t>
            </w:r>
          </w:p>
          <w:p w14:paraId="19548CB2" w14:textId="77777777" w:rsidR="004E36C8" w:rsidRDefault="004E36C8">
            <w:pPr>
              <w:spacing w:line="256" w:lineRule="auto"/>
              <w:rPr>
                <w:rFonts w:eastAsia="Times New Roman" w:cstheme="minorHAnsi"/>
                <w:color w:val="000000"/>
                <w:sz w:val="22"/>
                <w:szCs w:val="22"/>
                <w:lang w:val="en-GB"/>
              </w:rPr>
            </w:pPr>
          </w:p>
          <w:p w14:paraId="61A36BDF" w14:textId="1E4A523D" w:rsidR="00DE7044" w:rsidRDefault="004E36C8" w:rsidP="006A607B">
            <w:pPr>
              <w:spacing w:line="256" w:lineRule="auto"/>
              <w:rPr>
                <w:rFonts w:eastAsia="Times New Roman" w:cstheme="minorHAnsi"/>
                <w:color w:val="000000"/>
                <w:sz w:val="22"/>
                <w:szCs w:val="22"/>
                <w:lang w:val="en-GB"/>
              </w:rPr>
            </w:pPr>
            <w:r>
              <w:rPr>
                <w:rFonts w:eastAsia="Times New Roman" w:cstheme="minorHAnsi"/>
                <w:color w:val="000000"/>
                <w:sz w:val="22"/>
                <w:szCs w:val="22"/>
                <w:lang w:val="en-GB"/>
              </w:rPr>
              <w:t>Time frame for the consultant(s)</w:t>
            </w:r>
            <w:r w:rsidR="00E90061">
              <w:rPr>
                <w:rFonts w:eastAsia="Times New Roman" w:cstheme="minorHAnsi"/>
                <w:color w:val="000000"/>
                <w:sz w:val="22"/>
                <w:szCs w:val="22"/>
                <w:lang w:val="en-GB"/>
              </w:rPr>
              <w:t>’ work will be 6 months with a fee of 65k</w:t>
            </w:r>
            <w:r w:rsidR="008E5503">
              <w:rPr>
                <w:rFonts w:eastAsia="Times New Roman" w:cstheme="minorHAnsi"/>
                <w:color w:val="000000"/>
                <w:sz w:val="22"/>
                <w:szCs w:val="22"/>
                <w:lang w:val="en-GB"/>
              </w:rPr>
              <w:t>.</w:t>
            </w:r>
          </w:p>
        </w:tc>
        <w:tc>
          <w:tcPr>
            <w:tcW w:w="1535" w:type="dxa"/>
            <w:tcBorders>
              <w:top w:val="single" w:sz="4" w:space="0" w:color="auto"/>
              <w:left w:val="single" w:sz="4" w:space="0" w:color="auto"/>
              <w:bottom w:val="single" w:sz="4" w:space="0" w:color="auto"/>
              <w:right w:val="single" w:sz="4" w:space="0" w:color="auto"/>
            </w:tcBorders>
          </w:tcPr>
          <w:p w14:paraId="556E4318" w14:textId="77777777" w:rsidR="00DE7044" w:rsidRDefault="00DE7044">
            <w:pPr>
              <w:spacing w:line="256" w:lineRule="auto"/>
              <w:jc w:val="center"/>
              <w:rPr>
                <w:rFonts w:eastAsiaTheme="minorHAnsi"/>
                <w:b/>
                <w:sz w:val="22"/>
                <w:szCs w:val="22"/>
                <w:lang w:val="en-GB"/>
              </w:rPr>
            </w:pPr>
          </w:p>
          <w:p w14:paraId="0210DDF1" w14:textId="77777777" w:rsidR="00DE7044" w:rsidRDefault="00DE7044">
            <w:pPr>
              <w:spacing w:line="256" w:lineRule="auto"/>
              <w:jc w:val="center"/>
              <w:rPr>
                <w:rFonts w:eastAsiaTheme="minorHAnsi"/>
                <w:b/>
                <w:sz w:val="22"/>
                <w:szCs w:val="22"/>
                <w:lang w:val="en-GB"/>
              </w:rPr>
            </w:pPr>
          </w:p>
          <w:p w14:paraId="5C1F2171" w14:textId="77777777" w:rsidR="00DE7044" w:rsidRDefault="00DE7044">
            <w:pPr>
              <w:spacing w:line="256" w:lineRule="auto"/>
              <w:jc w:val="center"/>
              <w:rPr>
                <w:rFonts w:eastAsiaTheme="minorHAnsi"/>
                <w:b/>
                <w:sz w:val="22"/>
                <w:szCs w:val="22"/>
                <w:lang w:val="en-GB"/>
              </w:rPr>
            </w:pPr>
          </w:p>
          <w:p w14:paraId="3152E36A" w14:textId="77777777" w:rsidR="00DE7044" w:rsidRDefault="00DE7044">
            <w:pPr>
              <w:spacing w:line="256" w:lineRule="auto"/>
              <w:jc w:val="center"/>
              <w:rPr>
                <w:rFonts w:eastAsiaTheme="minorHAnsi"/>
                <w:b/>
                <w:sz w:val="22"/>
                <w:szCs w:val="22"/>
                <w:lang w:val="en-GB"/>
              </w:rPr>
            </w:pPr>
          </w:p>
          <w:p w14:paraId="53EB318C" w14:textId="77777777" w:rsidR="00DE7044" w:rsidRDefault="00DE7044">
            <w:pPr>
              <w:spacing w:line="256" w:lineRule="auto"/>
              <w:jc w:val="center"/>
              <w:rPr>
                <w:rFonts w:eastAsiaTheme="minorHAnsi"/>
                <w:b/>
                <w:sz w:val="22"/>
                <w:szCs w:val="22"/>
                <w:lang w:val="en-GB"/>
              </w:rPr>
            </w:pPr>
          </w:p>
          <w:p w14:paraId="00D8B21D" w14:textId="77777777" w:rsidR="00DE7044" w:rsidRDefault="00DE7044">
            <w:pPr>
              <w:spacing w:line="256" w:lineRule="auto"/>
              <w:rPr>
                <w:rFonts w:eastAsiaTheme="minorHAnsi"/>
                <w:bCs/>
                <w:sz w:val="16"/>
                <w:szCs w:val="16"/>
                <w:lang w:val="en-GB"/>
              </w:rPr>
            </w:pPr>
          </w:p>
          <w:p w14:paraId="1435A561" w14:textId="77777777" w:rsidR="00DE7044" w:rsidRDefault="00DE7044">
            <w:pPr>
              <w:spacing w:line="256" w:lineRule="auto"/>
              <w:rPr>
                <w:rFonts w:eastAsiaTheme="minorHAnsi"/>
                <w:bCs/>
                <w:sz w:val="16"/>
                <w:szCs w:val="16"/>
                <w:lang w:val="en-GB"/>
              </w:rPr>
            </w:pPr>
          </w:p>
          <w:p w14:paraId="69163F79" w14:textId="77777777" w:rsidR="00DE7044" w:rsidRDefault="00DE7044">
            <w:pPr>
              <w:spacing w:line="256" w:lineRule="auto"/>
              <w:rPr>
                <w:rFonts w:eastAsiaTheme="minorHAnsi"/>
                <w:bCs/>
                <w:sz w:val="16"/>
                <w:szCs w:val="16"/>
                <w:lang w:val="en-GB"/>
              </w:rPr>
            </w:pPr>
          </w:p>
          <w:p w14:paraId="158DE402" w14:textId="77777777" w:rsidR="00DE7044" w:rsidRDefault="00DE7044">
            <w:pPr>
              <w:spacing w:line="256" w:lineRule="auto"/>
              <w:rPr>
                <w:rFonts w:eastAsiaTheme="minorHAnsi"/>
                <w:bCs/>
                <w:sz w:val="16"/>
                <w:szCs w:val="16"/>
                <w:lang w:val="en-GB"/>
              </w:rPr>
            </w:pPr>
          </w:p>
          <w:p w14:paraId="7F70D0D4" w14:textId="77777777" w:rsidR="00DE7044" w:rsidRDefault="00DE7044">
            <w:pPr>
              <w:spacing w:line="256" w:lineRule="auto"/>
              <w:rPr>
                <w:rFonts w:eastAsiaTheme="minorHAnsi"/>
                <w:bCs/>
                <w:sz w:val="16"/>
                <w:szCs w:val="16"/>
                <w:lang w:val="en-GB"/>
              </w:rPr>
            </w:pPr>
          </w:p>
          <w:p w14:paraId="26084662" w14:textId="77777777" w:rsidR="00DE7044" w:rsidRDefault="00DE7044">
            <w:pPr>
              <w:spacing w:line="256" w:lineRule="auto"/>
              <w:rPr>
                <w:rFonts w:eastAsiaTheme="minorHAnsi"/>
                <w:bCs/>
                <w:sz w:val="16"/>
                <w:szCs w:val="16"/>
                <w:lang w:val="en-GB"/>
              </w:rPr>
            </w:pPr>
          </w:p>
          <w:p w14:paraId="2680F0B3" w14:textId="77777777" w:rsidR="00DE7044" w:rsidRDefault="00DE7044">
            <w:pPr>
              <w:spacing w:line="256" w:lineRule="auto"/>
              <w:rPr>
                <w:rFonts w:eastAsiaTheme="minorHAnsi"/>
                <w:bCs/>
                <w:sz w:val="16"/>
                <w:szCs w:val="16"/>
                <w:lang w:val="en-GB"/>
              </w:rPr>
            </w:pPr>
          </w:p>
          <w:p w14:paraId="3B9EC75D" w14:textId="77777777" w:rsidR="00DE7044" w:rsidRDefault="00DE7044">
            <w:pPr>
              <w:spacing w:line="256" w:lineRule="auto"/>
              <w:rPr>
                <w:rFonts w:eastAsiaTheme="minorHAnsi"/>
                <w:bCs/>
                <w:sz w:val="16"/>
                <w:szCs w:val="16"/>
                <w:lang w:val="en-GB"/>
              </w:rPr>
            </w:pPr>
          </w:p>
          <w:p w14:paraId="55530770" w14:textId="77777777" w:rsidR="00DE7044" w:rsidRDefault="00DE7044">
            <w:pPr>
              <w:spacing w:line="256" w:lineRule="auto"/>
              <w:rPr>
                <w:rFonts w:eastAsiaTheme="minorHAnsi"/>
                <w:bCs/>
                <w:sz w:val="16"/>
                <w:szCs w:val="16"/>
                <w:lang w:val="en-GB"/>
              </w:rPr>
            </w:pPr>
          </w:p>
          <w:p w14:paraId="6D51268E" w14:textId="77777777" w:rsidR="00DE7044" w:rsidRDefault="00DE7044">
            <w:pPr>
              <w:spacing w:line="256" w:lineRule="auto"/>
              <w:rPr>
                <w:rFonts w:eastAsiaTheme="minorHAnsi"/>
                <w:bCs/>
                <w:sz w:val="16"/>
                <w:szCs w:val="16"/>
                <w:lang w:val="en-GB"/>
              </w:rPr>
            </w:pPr>
          </w:p>
          <w:p w14:paraId="5D4111BE" w14:textId="77777777" w:rsidR="00DE7044" w:rsidRDefault="00DE7044">
            <w:pPr>
              <w:spacing w:line="256" w:lineRule="auto"/>
              <w:rPr>
                <w:rFonts w:eastAsiaTheme="minorHAnsi"/>
                <w:bCs/>
                <w:sz w:val="16"/>
                <w:szCs w:val="16"/>
                <w:lang w:val="en-GB"/>
              </w:rPr>
            </w:pPr>
          </w:p>
          <w:p w14:paraId="24527F1D" w14:textId="77777777" w:rsidR="00DE7044" w:rsidRDefault="00DE7044">
            <w:pPr>
              <w:spacing w:line="256" w:lineRule="auto"/>
              <w:rPr>
                <w:rFonts w:eastAsiaTheme="minorHAnsi"/>
                <w:bCs/>
                <w:sz w:val="16"/>
                <w:szCs w:val="16"/>
                <w:lang w:val="en-GB"/>
              </w:rPr>
            </w:pPr>
          </w:p>
          <w:p w14:paraId="0BE35441" w14:textId="77777777" w:rsidR="00DE7044" w:rsidRDefault="00DE7044">
            <w:pPr>
              <w:spacing w:line="256" w:lineRule="auto"/>
              <w:rPr>
                <w:rFonts w:eastAsiaTheme="minorHAnsi"/>
                <w:bCs/>
                <w:sz w:val="16"/>
                <w:szCs w:val="16"/>
                <w:lang w:val="en-GB"/>
              </w:rPr>
            </w:pPr>
          </w:p>
          <w:p w14:paraId="2B23F77D" w14:textId="77777777" w:rsidR="00DE7044" w:rsidRDefault="00DE7044">
            <w:pPr>
              <w:spacing w:line="256" w:lineRule="auto"/>
              <w:rPr>
                <w:rFonts w:eastAsiaTheme="minorHAnsi"/>
                <w:bCs/>
                <w:sz w:val="16"/>
                <w:szCs w:val="16"/>
                <w:lang w:val="en-GB"/>
              </w:rPr>
            </w:pPr>
          </w:p>
          <w:p w14:paraId="1DDA40E4" w14:textId="77777777" w:rsidR="00DE7044" w:rsidRDefault="00DE7044">
            <w:pPr>
              <w:spacing w:line="256" w:lineRule="auto"/>
              <w:rPr>
                <w:rFonts w:eastAsiaTheme="minorHAnsi"/>
                <w:bCs/>
                <w:sz w:val="16"/>
                <w:szCs w:val="16"/>
                <w:lang w:val="en-GB"/>
              </w:rPr>
            </w:pPr>
          </w:p>
          <w:p w14:paraId="58F8336F" w14:textId="77777777" w:rsidR="00DE7044" w:rsidRDefault="00DE7044">
            <w:pPr>
              <w:spacing w:line="256" w:lineRule="auto"/>
              <w:rPr>
                <w:rFonts w:eastAsiaTheme="minorHAnsi"/>
                <w:bCs/>
                <w:sz w:val="16"/>
                <w:szCs w:val="16"/>
                <w:lang w:val="en-GB"/>
              </w:rPr>
            </w:pPr>
          </w:p>
          <w:p w14:paraId="497729D2" w14:textId="2FFEDFD9" w:rsidR="00DE7044" w:rsidRDefault="00DE7044">
            <w:pPr>
              <w:spacing w:line="256" w:lineRule="auto"/>
              <w:rPr>
                <w:rFonts w:eastAsiaTheme="minorHAnsi"/>
                <w:bCs/>
                <w:sz w:val="16"/>
                <w:szCs w:val="16"/>
                <w:lang w:val="en-GB"/>
              </w:rPr>
            </w:pPr>
          </w:p>
        </w:tc>
      </w:tr>
      <w:tr w:rsidR="0072515B" w14:paraId="05EE2825" w14:textId="77777777" w:rsidTr="00086E78">
        <w:tc>
          <w:tcPr>
            <w:tcW w:w="8500" w:type="dxa"/>
            <w:tcBorders>
              <w:top w:val="single" w:sz="4" w:space="0" w:color="auto"/>
              <w:left w:val="single" w:sz="4" w:space="0" w:color="auto"/>
              <w:bottom w:val="single" w:sz="4" w:space="0" w:color="auto"/>
              <w:right w:val="single" w:sz="4" w:space="0" w:color="auto"/>
            </w:tcBorders>
          </w:tcPr>
          <w:p w14:paraId="140BC9ED" w14:textId="43FC59FD" w:rsidR="0072515B" w:rsidRDefault="004A5E8E">
            <w:pPr>
              <w:spacing w:line="256" w:lineRule="auto"/>
              <w:rPr>
                <w:rFonts w:eastAsia="Times New Roman" w:cstheme="minorHAnsi"/>
                <w:b/>
                <w:bCs/>
                <w:color w:val="000000"/>
                <w:sz w:val="22"/>
                <w:szCs w:val="22"/>
                <w:lang w:val="en-GB"/>
              </w:rPr>
            </w:pPr>
            <w:r>
              <w:rPr>
                <w:rFonts w:eastAsia="Times New Roman" w:cstheme="minorHAnsi"/>
                <w:b/>
                <w:bCs/>
                <w:color w:val="000000"/>
                <w:sz w:val="22"/>
                <w:szCs w:val="22"/>
                <w:lang w:val="en-GB"/>
              </w:rPr>
              <w:lastRenderedPageBreak/>
              <w:t>Fund</w:t>
            </w:r>
            <w:r w:rsidR="006D1A15">
              <w:rPr>
                <w:rFonts w:eastAsia="Times New Roman" w:cstheme="minorHAnsi"/>
                <w:b/>
                <w:bCs/>
                <w:color w:val="000000"/>
                <w:sz w:val="22"/>
                <w:szCs w:val="22"/>
                <w:lang w:val="en-GB"/>
              </w:rPr>
              <w:t>ing</w:t>
            </w:r>
          </w:p>
          <w:p w14:paraId="6FBD071E" w14:textId="58466B2C" w:rsidR="004A5E8E" w:rsidRDefault="00E404E0" w:rsidP="003F14F2">
            <w:pPr>
              <w:spacing w:line="256" w:lineRule="auto"/>
              <w:rPr>
                <w:rFonts w:eastAsia="Times New Roman" w:cstheme="minorHAnsi"/>
                <w:color w:val="000000"/>
                <w:sz w:val="22"/>
                <w:szCs w:val="22"/>
                <w:lang w:val="en-GB"/>
              </w:rPr>
            </w:pPr>
            <w:r>
              <w:rPr>
                <w:rFonts w:eastAsia="Times New Roman" w:cstheme="minorHAnsi"/>
                <w:color w:val="000000"/>
                <w:sz w:val="22"/>
                <w:szCs w:val="22"/>
                <w:lang w:val="en-GB"/>
              </w:rPr>
              <w:t xml:space="preserve">Some opportunities to </w:t>
            </w:r>
            <w:r w:rsidR="003765ED">
              <w:rPr>
                <w:rFonts w:eastAsia="Times New Roman" w:cstheme="minorHAnsi"/>
                <w:color w:val="000000"/>
                <w:sz w:val="22"/>
                <w:szCs w:val="22"/>
                <w:lang w:val="en-GB"/>
              </w:rPr>
              <w:t xml:space="preserve">channel funding from South Yorkshire Mayoral </w:t>
            </w:r>
            <w:r w:rsidR="003F5E82">
              <w:rPr>
                <w:rFonts w:eastAsia="Times New Roman" w:cstheme="minorHAnsi"/>
                <w:color w:val="000000"/>
                <w:sz w:val="22"/>
                <w:szCs w:val="22"/>
                <w:lang w:val="en-GB"/>
              </w:rPr>
              <w:t>Combined Authority (</w:t>
            </w:r>
            <w:r w:rsidR="004A5E8E" w:rsidRPr="003F14F2">
              <w:rPr>
                <w:rFonts w:eastAsia="Times New Roman" w:cstheme="minorHAnsi"/>
                <w:color w:val="000000"/>
                <w:sz w:val="22"/>
                <w:szCs w:val="22"/>
                <w:lang w:val="en-GB"/>
              </w:rPr>
              <w:t>City Region</w:t>
            </w:r>
            <w:r w:rsidR="0023750B">
              <w:rPr>
                <w:rFonts w:eastAsia="Times New Roman" w:cstheme="minorHAnsi"/>
                <w:color w:val="000000"/>
                <w:sz w:val="22"/>
                <w:szCs w:val="22"/>
                <w:lang w:val="en-GB"/>
              </w:rPr>
              <w:t xml:space="preserve">) to the cultural sector </w:t>
            </w:r>
            <w:r w:rsidR="000C5D53">
              <w:rPr>
                <w:rFonts w:eastAsia="Times New Roman" w:cstheme="minorHAnsi"/>
                <w:color w:val="000000"/>
                <w:sz w:val="22"/>
                <w:szCs w:val="22"/>
                <w:lang w:val="en-GB"/>
              </w:rPr>
              <w:t xml:space="preserve">are being developed </w:t>
            </w:r>
            <w:r w:rsidR="0023750B">
              <w:rPr>
                <w:rFonts w:eastAsia="Times New Roman" w:cstheme="minorHAnsi"/>
                <w:color w:val="000000"/>
                <w:sz w:val="22"/>
                <w:szCs w:val="22"/>
                <w:lang w:val="en-GB"/>
              </w:rPr>
              <w:t xml:space="preserve">by </w:t>
            </w:r>
            <w:r w:rsidR="00D16D12">
              <w:rPr>
                <w:rFonts w:eastAsia="Times New Roman" w:cstheme="minorHAnsi"/>
                <w:color w:val="000000"/>
                <w:sz w:val="22"/>
                <w:szCs w:val="22"/>
                <w:lang w:val="en-GB"/>
              </w:rPr>
              <w:t>the City Council.</w:t>
            </w:r>
          </w:p>
          <w:p w14:paraId="1069F249" w14:textId="77777777" w:rsidR="00D16D12" w:rsidRPr="003F14F2" w:rsidRDefault="00D16D12" w:rsidP="003F14F2">
            <w:pPr>
              <w:spacing w:line="256" w:lineRule="auto"/>
              <w:rPr>
                <w:rFonts w:eastAsia="Times New Roman" w:cstheme="minorHAnsi"/>
                <w:color w:val="000000"/>
                <w:sz w:val="22"/>
                <w:szCs w:val="22"/>
                <w:lang w:val="en-GB"/>
              </w:rPr>
            </w:pPr>
          </w:p>
          <w:p w14:paraId="0D5D542C" w14:textId="7904F13F" w:rsidR="00C76D8F" w:rsidRPr="009F1B75" w:rsidRDefault="00D16D12" w:rsidP="009F1B75">
            <w:pPr>
              <w:pStyle w:val="ListParagraph"/>
              <w:numPr>
                <w:ilvl w:val="0"/>
                <w:numId w:val="3"/>
              </w:numPr>
              <w:spacing w:line="256" w:lineRule="auto"/>
              <w:rPr>
                <w:rFonts w:eastAsia="Times New Roman" w:cstheme="minorHAnsi"/>
                <w:color w:val="000000"/>
                <w:sz w:val="22"/>
                <w:szCs w:val="22"/>
                <w:lang w:val="en-GB"/>
              </w:rPr>
            </w:pPr>
            <w:r>
              <w:rPr>
                <w:rFonts w:eastAsia="Times New Roman" w:cstheme="minorHAnsi"/>
                <w:color w:val="000000"/>
                <w:sz w:val="22"/>
                <w:szCs w:val="22"/>
                <w:lang w:val="en-GB"/>
              </w:rPr>
              <w:t xml:space="preserve">A </w:t>
            </w:r>
            <w:r w:rsidR="00A844E9" w:rsidRPr="00AA11B7">
              <w:rPr>
                <w:rFonts w:eastAsia="Times New Roman" w:cstheme="minorHAnsi"/>
                <w:b/>
                <w:bCs/>
                <w:color w:val="000000"/>
                <w:sz w:val="22"/>
                <w:szCs w:val="22"/>
                <w:lang w:val="en-GB"/>
              </w:rPr>
              <w:t>Cultural Pipeline Fund</w:t>
            </w:r>
            <w:r w:rsidR="00D85710">
              <w:rPr>
                <w:rFonts w:eastAsia="Times New Roman" w:cstheme="minorHAnsi"/>
                <w:color w:val="000000"/>
                <w:sz w:val="22"/>
                <w:szCs w:val="22"/>
                <w:lang w:val="en-GB"/>
              </w:rPr>
              <w:t xml:space="preserve"> to support project development and feasibility, to </w:t>
            </w:r>
            <w:r w:rsidR="00416207">
              <w:rPr>
                <w:rFonts w:eastAsia="Times New Roman" w:cstheme="minorHAnsi"/>
                <w:color w:val="000000"/>
                <w:sz w:val="22"/>
                <w:szCs w:val="22"/>
                <w:lang w:val="en-GB"/>
              </w:rPr>
              <w:t xml:space="preserve">help projects from across the city to become more ready for national funding rounds, with an officer to </w:t>
            </w:r>
            <w:r w:rsidR="00AA11B7">
              <w:rPr>
                <w:rFonts w:eastAsia="Times New Roman" w:cstheme="minorHAnsi"/>
                <w:color w:val="000000"/>
                <w:sz w:val="22"/>
                <w:szCs w:val="22"/>
                <w:lang w:val="en-GB"/>
              </w:rPr>
              <w:t>administer the process and give outreach support</w:t>
            </w:r>
            <w:r w:rsidR="000C5D53">
              <w:rPr>
                <w:rFonts w:eastAsia="Times New Roman" w:cstheme="minorHAnsi"/>
                <w:color w:val="000000"/>
                <w:sz w:val="22"/>
                <w:szCs w:val="22"/>
                <w:lang w:val="en-GB"/>
              </w:rPr>
              <w:t xml:space="preserve"> – grants of </w:t>
            </w:r>
            <w:r w:rsidR="00020135">
              <w:rPr>
                <w:rFonts w:eastAsia="Times New Roman" w:cstheme="minorHAnsi"/>
                <w:color w:val="000000"/>
                <w:sz w:val="22"/>
                <w:szCs w:val="22"/>
                <w:lang w:val="en-GB"/>
              </w:rPr>
              <w:t>£10k to £50k</w:t>
            </w:r>
            <w:r w:rsidR="00E20503">
              <w:rPr>
                <w:rFonts w:eastAsia="Times New Roman" w:cstheme="minorHAnsi"/>
                <w:color w:val="000000"/>
                <w:sz w:val="22"/>
                <w:szCs w:val="22"/>
                <w:lang w:val="en-GB"/>
              </w:rPr>
              <w:t>.</w:t>
            </w:r>
          </w:p>
          <w:p w14:paraId="103FC212" w14:textId="77777777" w:rsidR="003F14F2" w:rsidRDefault="00020135" w:rsidP="00171CBC">
            <w:pPr>
              <w:pStyle w:val="ListParagraph"/>
              <w:numPr>
                <w:ilvl w:val="0"/>
                <w:numId w:val="3"/>
              </w:numPr>
              <w:spacing w:line="256" w:lineRule="auto"/>
              <w:rPr>
                <w:rFonts w:eastAsia="Times New Roman" w:cstheme="minorHAnsi"/>
                <w:color w:val="000000"/>
                <w:sz w:val="22"/>
                <w:szCs w:val="22"/>
                <w:lang w:val="en-GB"/>
              </w:rPr>
            </w:pPr>
            <w:r w:rsidRPr="000E0885">
              <w:rPr>
                <w:rFonts w:eastAsia="Times New Roman" w:cstheme="minorHAnsi"/>
                <w:b/>
                <w:bCs/>
                <w:color w:val="000000"/>
                <w:sz w:val="22"/>
                <w:szCs w:val="22"/>
                <w:lang w:val="en-GB"/>
              </w:rPr>
              <w:t>Shared Prosperity Fund</w:t>
            </w:r>
            <w:r w:rsidR="000E0885">
              <w:rPr>
                <w:rFonts w:eastAsia="Times New Roman" w:cstheme="minorHAnsi"/>
                <w:color w:val="000000"/>
                <w:sz w:val="22"/>
                <w:szCs w:val="22"/>
                <w:lang w:val="en-GB"/>
              </w:rPr>
              <w:t xml:space="preserve"> – part of Sheffield’s allocation will be used for </w:t>
            </w:r>
            <w:r w:rsidR="00A13B51">
              <w:rPr>
                <w:rFonts w:eastAsia="Times New Roman" w:cstheme="minorHAnsi"/>
                <w:color w:val="000000"/>
                <w:sz w:val="22"/>
                <w:szCs w:val="22"/>
                <w:lang w:val="en-GB"/>
              </w:rPr>
              <w:t>a 1-year grant fund for cultural organisations, and a two-year cultural programme</w:t>
            </w:r>
            <w:r w:rsidR="00171CBC">
              <w:rPr>
                <w:rFonts w:eastAsia="Times New Roman" w:cstheme="minorHAnsi"/>
                <w:color w:val="000000"/>
                <w:sz w:val="22"/>
                <w:szCs w:val="22"/>
                <w:lang w:val="en-GB"/>
              </w:rPr>
              <w:t xml:space="preserve">.  It is hoped to submit an ACE </w:t>
            </w:r>
            <w:r w:rsidR="00C76D8F" w:rsidRPr="006D1A15">
              <w:rPr>
                <w:rFonts w:eastAsia="Times New Roman" w:cstheme="minorHAnsi"/>
                <w:color w:val="000000"/>
                <w:sz w:val="22"/>
                <w:szCs w:val="22"/>
                <w:lang w:val="en-GB"/>
              </w:rPr>
              <w:t xml:space="preserve">Place </w:t>
            </w:r>
            <w:r w:rsidR="00171CBC">
              <w:rPr>
                <w:rFonts w:eastAsia="Times New Roman" w:cstheme="minorHAnsi"/>
                <w:color w:val="000000"/>
                <w:sz w:val="22"/>
                <w:szCs w:val="22"/>
                <w:lang w:val="en-GB"/>
              </w:rPr>
              <w:t>P</w:t>
            </w:r>
            <w:r w:rsidR="00C76D8F" w:rsidRPr="006D1A15">
              <w:rPr>
                <w:rFonts w:eastAsia="Times New Roman" w:cstheme="minorHAnsi"/>
                <w:color w:val="000000"/>
                <w:sz w:val="22"/>
                <w:szCs w:val="22"/>
                <w:lang w:val="en-GB"/>
              </w:rPr>
              <w:t>ar</w:t>
            </w:r>
            <w:r w:rsidR="007018DE">
              <w:rPr>
                <w:rFonts w:eastAsia="Times New Roman" w:cstheme="minorHAnsi"/>
                <w:color w:val="000000"/>
                <w:sz w:val="22"/>
                <w:szCs w:val="22"/>
                <w:lang w:val="en-GB"/>
              </w:rPr>
              <w:t>tnership</w:t>
            </w:r>
            <w:r w:rsidR="00171CBC">
              <w:rPr>
                <w:rFonts w:eastAsia="Times New Roman" w:cstheme="minorHAnsi"/>
                <w:color w:val="000000"/>
                <w:sz w:val="22"/>
                <w:szCs w:val="22"/>
                <w:lang w:val="en-GB"/>
              </w:rPr>
              <w:t>s</w:t>
            </w:r>
            <w:r w:rsidR="007018DE">
              <w:rPr>
                <w:rFonts w:eastAsia="Times New Roman" w:cstheme="minorHAnsi"/>
                <w:color w:val="000000"/>
                <w:sz w:val="22"/>
                <w:szCs w:val="22"/>
                <w:lang w:val="en-GB"/>
              </w:rPr>
              <w:t xml:space="preserve"> bid </w:t>
            </w:r>
            <w:r w:rsidR="00171CBC">
              <w:rPr>
                <w:rFonts w:eastAsia="Times New Roman" w:cstheme="minorHAnsi"/>
                <w:color w:val="000000"/>
                <w:sz w:val="22"/>
                <w:szCs w:val="22"/>
                <w:lang w:val="en-GB"/>
              </w:rPr>
              <w:t xml:space="preserve">to match with elements of these schemes.  </w:t>
            </w:r>
          </w:p>
          <w:p w14:paraId="345E3CA6" w14:textId="728C6D08" w:rsidR="00E20503" w:rsidRPr="006D1A15" w:rsidRDefault="00E20503" w:rsidP="00E20503">
            <w:pPr>
              <w:pStyle w:val="ListParagraph"/>
              <w:spacing w:line="256" w:lineRule="auto"/>
              <w:rPr>
                <w:rFonts w:eastAsia="Times New Roman" w:cstheme="minorHAnsi"/>
                <w:color w:val="000000"/>
                <w:sz w:val="22"/>
                <w:szCs w:val="22"/>
                <w:lang w:val="en-GB"/>
              </w:rPr>
            </w:pPr>
          </w:p>
        </w:tc>
        <w:tc>
          <w:tcPr>
            <w:tcW w:w="1535" w:type="dxa"/>
            <w:tcBorders>
              <w:top w:val="single" w:sz="4" w:space="0" w:color="auto"/>
              <w:left w:val="single" w:sz="4" w:space="0" w:color="auto"/>
              <w:bottom w:val="single" w:sz="4" w:space="0" w:color="auto"/>
              <w:right w:val="single" w:sz="4" w:space="0" w:color="auto"/>
            </w:tcBorders>
          </w:tcPr>
          <w:p w14:paraId="1E4987DF" w14:textId="77777777" w:rsidR="0072515B" w:rsidRDefault="0072515B">
            <w:pPr>
              <w:spacing w:line="256" w:lineRule="auto"/>
              <w:jc w:val="center"/>
              <w:rPr>
                <w:rFonts w:eastAsiaTheme="minorHAnsi"/>
                <w:b/>
                <w:sz w:val="22"/>
                <w:szCs w:val="22"/>
                <w:lang w:val="en-GB"/>
              </w:rPr>
            </w:pPr>
          </w:p>
        </w:tc>
      </w:tr>
      <w:tr w:rsidR="00DE7044" w14:paraId="176F6986" w14:textId="77777777" w:rsidTr="00086E78">
        <w:tc>
          <w:tcPr>
            <w:tcW w:w="8500" w:type="dxa"/>
            <w:tcBorders>
              <w:top w:val="single" w:sz="4" w:space="0" w:color="auto"/>
              <w:left w:val="single" w:sz="4" w:space="0" w:color="auto"/>
              <w:bottom w:val="single" w:sz="4" w:space="0" w:color="auto"/>
              <w:right w:val="single" w:sz="4" w:space="0" w:color="auto"/>
            </w:tcBorders>
          </w:tcPr>
          <w:p w14:paraId="4CDE2227" w14:textId="642711AD" w:rsidR="00DE7044" w:rsidRDefault="00DE7044">
            <w:pPr>
              <w:spacing w:line="256" w:lineRule="auto"/>
              <w:rPr>
                <w:rFonts w:eastAsia="Times New Roman" w:cstheme="minorHAnsi"/>
                <w:b/>
                <w:bCs/>
                <w:sz w:val="22"/>
                <w:szCs w:val="22"/>
                <w:lang w:val="en-GB"/>
              </w:rPr>
            </w:pPr>
            <w:r>
              <w:rPr>
                <w:rFonts w:eastAsia="Times New Roman" w:cstheme="minorHAnsi"/>
                <w:b/>
                <w:bCs/>
                <w:sz w:val="22"/>
                <w:szCs w:val="22"/>
                <w:lang w:val="en-GB"/>
              </w:rPr>
              <w:t xml:space="preserve">Sheffield’s Racial Equality Commission Report (SREC) </w:t>
            </w:r>
            <w:r w:rsidR="00A82807">
              <w:rPr>
                <w:rFonts w:eastAsia="Times New Roman" w:cstheme="minorHAnsi"/>
                <w:b/>
                <w:bCs/>
                <w:sz w:val="22"/>
                <w:szCs w:val="22"/>
                <w:lang w:val="en-GB"/>
              </w:rPr>
              <w:t>/Rapid Improvement Plan</w:t>
            </w:r>
          </w:p>
          <w:p w14:paraId="00D107D1" w14:textId="73FBC1F4" w:rsidR="00DE7044" w:rsidRDefault="00DE7044">
            <w:pPr>
              <w:spacing w:line="256" w:lineRule="auto"/>
              <w:rPr>
                <w:rFonts w:eastAsia="Times New Roman" w:cstheme="minorHAnsi"/>
                <w:b/>
                <w:bCs/>
                <w:sz w:val="22"/>
                <w:szCs w:val="22"/>
                <w:lang w:val="en-GB"/>
              </w:rPr>
            </w:pPr>
          </w:p>
          <w:p w14:paraId="1C4CB317" w14:textId="4DA7ED61" w:rsidR="00310D02" w:rsidRDefault="00A94F26">
            <w:pPr>
              <w:spacing w:line="256" w:lineRule="auto"/>
              <w:rPr>
                <w:rFonts w:eastAsia="Times New Roman" w:cstheme="minorHAnsi"/>
                <w:sz w:val="22"/>
                <w:szCs w:val="22"/>
                <w:lang w:val="en-GB"/>
              </w:rPr>
            </w:pPr>
            <w:r>
              <w:rPr>
                <w:rFonts w:eastAsia="Times New Roman" w:cstheme="minorHAnsi"/>
                <w:sz w:val="22"/>
                <w:szCs w:val="22"/>
                <w:lang w:val="en-GB"/>
              </w:rPr>
              <w:t xml:space="preserve">Jenneffer shared </w:t>
            </w:r>
            <w:r w:rsidR="00CC6A4E">
              <w:rPr>
                <w:rFonts w:eastAsia="Times New Roman" w:cstheme="minorHAnsi"/>
                <w:sz w:val="22"/>
                <w:szCs w:val="22"/>
                <w:lang w:val="en-GB"/>
              </w:rPr>
              <w:t>the Rapid Improvement Plan -</w:t>
            </w:r>
            <w:r w:rsidR="00E20503">
              <w:rPr>
                <w:rFonts w:eastAsia="Times New Roman" w:cstheme="minorHAnsi"/>
                <w:sz w:val="22"/>
                <w:szCs w:val="22"/>
                <w:lang w:val="en-GB"/>
              </w:rPr>
              <w:t xml:space="preserve"> </w:t>
            </w:r>
            <w:r w:rsidR="00CC6A4E">
              <w:rPr>
                <w:rFonts w:eastAsia="Times New Roman" w:cstheme="minorHAnsi"/>
                <w:sz w:val="22"/>
                <w:szCs w:val="22"/>
                <w:lang w:val="en-GB"/>
              </w:rPr>
              <w:t>which basically outlined the key objectives of the Rac</w:t>
            </w:r>
            <w:r w:rsidR="00B67602">
              <w:rPr>
                <w:rFonts w:eastAsia="Times New Roman" w:cstheme="minorHAnsi"/>
                <w:sz w:val="22"/>
                <w:szCs w:val="22"/>
                <w:lang w:val="en-GB"/>
              </w:rPr>
              <w:t>e Equality Commission Report and the actions Consortium members could take in their own organisations</w:t>
            </w:r>
            <w:r w:rsidR="002E1E84">
              <w:rPr>
                <w:rFonts w:eastAsia="Times New Roman" w:cstheme="minorHAnsi"/>
                <w:sz w:val="22"/>
                <w:szCs w:val="22"/>
                <w:lang w:val="en-GB"/>
              </w:rPr>
              <w:t xml:space="preserve"> to embed the report.</w:t>
            </w:r>
          </w:p>
          <w:p w14:paraId="4AB996C5" w14:textId="4CD9E4F9" w:rsidR="007A4D2F" w:rsidRDefault="007A4D2F">
            <w:pPr>
              <w:spacing w:line="256" w:lineRule="auto"/>
              <w:rPr>
                <w:rFonts w:eastAsia="Times New Roman" w:cstheme="minorHAnsi"/>
                <w:sz w:val="22"/>
                <w:szCs w:val="22"/>
                <w:lang w:val="en-GB"/>
              </w:rPr>
            </w:pPr>
          </w:p>
          <w:p w14:paraId="5E320364" w14:textId="60CBD07A" w:rsidR="007A4D2F" w:rsidRDefault="007A4D2F">
            <w:pPr>
              <w:spacing w:line="256" w:lineRule="auto"/>
              <w:rPr>
                <w:rFonts w:eastAsia="Times New Roman" w:cstheme="minorHAnsi"/>
                <w:sz w:val="22"/>
                <w:szCs w:val="22"/>
                <w:lang w:val="en-GB"/>
              </w:rPr>
            </w:pPr>
            <w:r>
              <w:rPr>
                <w:rFonts w:eastAsia="Times New Roman" w:cstheme="minorHAnsi"/>
                <w:sz w:val="22"/>
                <w:szCs w:val="22"/>
                <w:lang w:val="en-GB"/>
              </w:rPr>
              <w:t xml:space="preserve">Olivier informed the </w:t>
            </w:r>
            <w:r w:rsidR="00E90784">
              <w:rPr>
                <w:rFonts w:eastAsia="Times New Roman" w:cstheme="minorHAnsi"/>
                <w:sz w:val="22"/>
                <w:szCs w:val="22"/>
                <w:lang w:val="en-GB"/>
              </w:rPr>
              <w:t xml:space="preserve">Consortium that the NHS, Police, </w:t>
            </w:r>
            <w:r w:rsidR="001D64BB">
              <w:rPr>
                <w:rFonts w:eastAsia="Times New Roman" w:cstheme="minorHAnsi"/>
                <w:sz w:val="22"/>
                <w:szCs w:val="22"/>
                <w:lang w:val="en-GB"/>
              </w:rPr>
              <w:t>S</w:t>
            </w:r>
            <w:r w:rsidR="0007034A">
              <w:rPr>
                <w:rFonts w:eastAsia="Times New Roman" w:cstheme="minorHAnsi"/>
                <w:sz w:val="22"/>
                <w:szCs w:val="22"/>
                <w:lang w:val="en-GB"/>
              </w:rPr>
              <w:t xml:space="preserve">outh Yorkshire Housing, </w:t>
            </w:r>
            <w:r w:rsidR="00E90784">
              <w:rPr>
                <w:rFonts w:eastAsia="Times New Roman" w:cstheme="minorHAnsi"/>
                <w:sz w:val="22"/>
                <w:szCs w:val="22"/>
                <w:lang w:val="en-GB"/>
              </w:rPr>
              <w:t xml:space="preserve">etc were not taking </w:t>
            </w:r>
            <w:r w:rsidR="00966510">
              <w:rPr>
                <w:rFonts w:eastAsia="Times New Roman" w:cstheme="minorHAnsi"/>
                <w:sz w:val="22"/>
                <w:szCs w:val="22"/>
                <w:lang w:val="en-GB"/>
              </w:rPr>
              <w:t xml:space="preserve">SREC report seriously </w:t>
            </w:r>
            <w:r w:rsidR="005506B9">
              <w:rPr>
                <w:rFonts w:eastAsia="Times New Roman" w:cstheme="minorHAnsi"/>
                <w:sz w:val="22"/>
                <w:szCs w:val="22"/>
                <w:lang w:val="en-GB"/>
              </w:rPr>
              <w:t>as none of the organisations had returned a Rapid Improvement Plan.</w:t>
            </w:r>
          </w:p>
          <w:p w14:paraId="2451F950" w14:textId="77D63977" w:rsidR="002E1E84" w:rsidRDefault="002E1E84">
            <w:pPr>
              <w:spacing w:line="256" w:lineRule="auto"/>
              <w:rPr>
                <w:rFonts w:eastAsia="Times New Roman" w:cstheme="minorHAnsi"/>
                <w:sz w:val="22"/>
                <w:szCs w:val="22"/>
                <w:lang w:val="en-GB"/>
              </w:rPr>
            </w:pPr>
          </w:p>
          <w:p w14:paraId="70678E67" w14:textId="106C033C" w:rsidR="002E1E84" w:rsidRPr="00310D02" w:rsidRDefault="002E1E84">
            <w:pPr>
              <w:spacing w:line="256" w:lineRule="auto"/>
              <w:rPr>
                <w:rFonts w:eastAsia="Times New Roman" w:cstheme="minorHAnsi"/>
                <w:sz w:val="22"/>
                <w:szCs w:val="22"/>
                <w:lang w:val="en-GB"/>
              </w:rPr>
            </w:pPr>
            <w:r>
              <w:rPr>
                <w:rFonts w:eastAsia="Times New Roman" w:cstheme="minorHAnsi"/>
                <w:sz w:val="22"/>
                <w:szCs w:val="22"/>
                <w:lang w:val="en-GB"/>
              </w:rPr>
              <w:t>The Rapid Improvement Plan is to be reviewed monthly by the Cultural Consortium</w:t>
            </w:r>
            <w:r w:rsidR="00350641">
              <w:rPr>
                <w:rFonts w:eastAsia="Times New Roman" w:cstheme="minorHAnsi"/>
                <w:sz w:val="22"/>
                <w:szCs w:val="22"/>
                <w:lang w:val="en-GB"/>
              </w:rPr>
              <w:t xml:space="preserve"> to ensure members were </w:t>
            </w:r>
            <w:r w:rsidR="00211697">
              <w:rPr>
                <w:rFonts w:eastAsia="Times New Roman" w:cstheme="minorHAnsi"/>
                <w:sz w:val="22"/>
                <w:szCs w:val="22"/>
                <w:lang w:val="en-GB"/>
              </w:rPr>
              <w:t xml:space="preserve">meeting the objectives of the </w:t>
            </w:r>
            <w:r w:rsidR="007A45B1">
              <w:rPr>
                <w:rFonts w:eastAsia="Times New Roman" w:cstheme="minorHAnsi"/>
                <w:sz w:val="22"/>
                <w:szCs w:val="22"/>
                <w:lang w:val="en-GB"/>
              </w:rPr>
              <w:t>plan</w:t>
            </w:r>
            <w:r>
              <w:rPr>
                <w:rFonts w:eastAsia="Times New Roman" w:cstheme="minorHAnsi"/>
                <w:sz w:val="22"/>
                <w:szCs w:val="22"/>
                <w:lang w:val="en-GB"/>
              </w:rPr>
              <w:t>.</w:t>
            </w:r>
          </w:p>
          <w:p w14:paraId="2FEB4A92" w14:textId="77777777" w:rsidR="00DE7044" w:rsidRDefault="00DE7044" w:rsidP="00A82807">
            <w:pPr>
              <w:spacing w:line="256" w:lineRule="auto"/>
              <w:rPr>
                <w:rFonts w:eastAsia="Times New Roman" w:cstheme="minorHAnsi"/>
                <w:color w:val="000000"/>
                <w:sz w:val="22"/>
                <w:szCs w:val="22"/>
                <w:lang w:val="en-GB"/>
              </w:rPr>
            </w:pPr>
          </w:p>
        </w:tc>
        <w:tc>
          <w:tcPr>
            <w:tcW w:w="1535" w:type="dxa"/>
            <w:tcBorders>
              <w:top w:val="single" w:sz="4" w:space="0" w:color="auto"/>
              <w:left w:val="single" w:sz="4" w:space="0" w:color="auto"/>
              <w:bottom w:val="single" w:sz="4" w:space="0" w:color="auto"/>
              <w:right w:val="single" w:sz="4" w:space="0" w:color="auto"/>
            </w:tcBorders>
          </w:tcPr>
          <w:p w14:paraId="709887E5" w14:textId="77777777" w:rsidR="00DE7044" w:rsidRDefault="00DE7044">
            <w:pPr>
              <w:spacing w:line="256" w:lineRule="auto"/>
              <w:rPr>
                <w:rFonts w:eastAsiaTheme="minorHAnsi"/>
                <w:bCs/>
                <w:sz w:val="16"/>
                <w:szCs w:val="16"/>
                <w:lang w:val="en-GB"/>
              </w:rPr>
            </w:pPr>
          </w:p>
          <w:p w14:paraId="26A259A0" w14:textId="77777777" w:rsidR="00DE7044" w:rsidRDefault="00DE7044">
            <w:pPr>
              <w:spacing w:line="256" w:lineRule="auto"/>
              <w:jc w:val="center"/>
              <w:rPr>
                <w:rFonts w:eastAsiaTheme="minorHAnsi"/>
                <w:b/>
                <w:sz w:val="16"/>
                <w:szCs w:val="16"/>
                <w:lang w:val="en-GB"/>
              </w:rPr>
            </w:pPr>
          </w:p>
          <w:p w14:paraId="3D55054C" w14:textId="77777777" w:rsidR="00DE7044" w:rsidRDefault="00DE7044">
            <w:pPr>
              <w:spacing w:line="256" w:lineRule="auto"/>
              <w:jc w:val="center"/>
              <w:rPr>
                <w:rFonts w:eastAsiaTheme="minorHAnsi"/>
                <w:b/>
                <w:sz w:val="16"/>
                <w:szCs w:val="16"/>
                <w:lang w:val="en-GB"/>
              </w:rPr>
            </w:pPr>
          </w:p>
          <w:p w14:paraId="01B91AF7" w14:textId="77777777" w:rsidR="00DE7044" w:rsidRDefault="00DE7044">
            <w:pPr>
              <w:spacing w:line="256" w:lineRule="auto"/>
              <w:rPr>
                <w:rFonts w:eastAsiaTheme="minorHAnsi"/>
                <w:bCs/>
                <w:sz w:val="16"/>
                <w:szCs w:val="16"/>
                <w:lang w:val="en-GB"/>
              </w:rPr>
            </w:pPr>
          </w:p>
          <w:p w14:paraId="354C2DDA" w14:textId="77777777" w:rsidR="00DE7044" w:rsidRDefault="00DE7044">
            <w:pPr>
              <w:spacing w:line="256" w:lineRule="auto"/>
              <w:rPr>
                <w:rFonts w:eastAsiaTheme="minorHAnsi"/>
                <w:bCs/>
                <w:sz w:val="16"/>
                <w:szCs w:val="16"/>
                <w:lang w:val="en-GB"/>
              </w:rPr>
            </w:pPr>
          </w:p>
          <w:p w14:paraId="4687DFE9" w14:textId="77777777" w:rsidR="00DE7044" w:rsidRDefault="00DE7044">
            <w:pPr>
              <w:spacing w:line="256" w:lineRule="auto"/>
              <w:rPr>
                <w:rFonts w:eastAsiaTheme="minorHAnsi"/>
                <w:bCs/>
                <w:sz w:val="16"/>
                <w:szCs w:val="16"/>
                <w:lang w:val="en-GB"/>
              </w:rPr>
            </w:pPr>
          </w:p>
          <w:p w14:paraId="65A5C4B6" w14:textId="77777777" w:rsidR="00DE7044" w:rsidRDefault="00DE7044">
            <w:pPr>
              <w:spacing w:line="256" w:lineRule="auto"/>
              <w:rPr>
                <w:rFonts w:eastAsiaTheme="minorHAnsi"/>
                <w:bCs/>
                <w:sz w:val="16"/>
                <w:szCs w:val="16"/>
                <w:lang w:val="en-GB"/>
              </w:rPr>
            </w:pPr>
          </w:p>
          <w:p w14:paraId="23785681" w14:textId="77777777" w:rsidR="00DE7044" w:rsidRDefault="00DE7044">
            <w:pPr>
              <w:spacing w:line="256" w:lineRule="auto"/>
              <w:rPr>
                <w:rFonts w:eastAsiaTheme="minorHAnsi"/>
                <w:bCs/>
                <w:sz w:val="16"/>
                <w:szCs w:val="16"/>
                <w:lang w:val="en-GB"/>
              </w:rPr>
            </w:pPr>
          </w:p>
          <w:p w14:paraId="5A9B6B47" w14:textId="61F2FA44" w:rsidR="00DE7044" w:rsidRDefault="00DE7044">
            <w:pPr>
              <w:spacing w:line="256" w:lineRule="auto"/>
              <w:rPr>
                <w:rFonts w:eastAsiaTheme="minorHAnsi"/>
                <w:bCs/>
                <w:sz w:val="16"/>
                <w:szCs w:val="16"/>
                <w:lang w:val="en-GB"/>
              </w:rPr>
            </w:pPr>
          </w:p>
        </w:tc>
      </w:tr>
      <w:tr w:rsidR="00DE7044" w14:paraId="67E08EAF" w14:textId="77777777" w:rsidTr="00086E78">
        <w:tc>
          <w:tcPr>
            <w:tcW w:w="8500" w:type="dxa"/>
            <w:tcBorders>
              <w:top w:val="single" w:sz="4" w:space="0" w:color="auto"/>
              <w:left w:val="single" w:sz="4" w:space="0" w:color="auto"/>
              <w:bottom w:val="single" w:sz="4" w:space="0" w:color="auto"/>
              <w:right w:val="single" w:sz="4" w:space="0" w:color="auto"/>
            </w:tcBorders>
          </w:tcPr>
          <w:p w14:paraId="282FEE48" w14:textId="046A45DE" w:rsidR="00DE7044" w:rsidRDefault="00B27D59">
            <w:pPr>
              <w:spacing w:line="256" w:lineRule="auto"/>
              <w:rPr>
                <w:rFonts w:eastAsia="Times New Roman" w:cstheme="minorHAnsi"/>
                <w:b/>
                <w:bCs/>
                <w:color w:val="000000"/>
                <w:sz w:val="22"/>
                <w:szCs w:val="22"/>
                <w:lang w:val="en-GB"/>
              </w:rPr>
            </w:pPr>
            <w:r>
              <w:rPr>
                <w:rFonts w:eastAsia="Times New Roman" w:cstheme="minorHAnsi"/>
                <w:b/>
                <w:bCs/>
                <w:color w:val="000000"/>
                <w:sz w:val="22"/>
                <w:szCs w:val="22"/>
                <w:lang w:val="en-GB"/>
              </w:rPr>
              <w:t>Windrush</w:t>
            </w:r>
            <w:r w:rsidR="00E20503">
              <w:rPr>
                <w:rFonts w:eastAsia="Times New Roman" w:cstheme="minorHAnsi"/>
                <w:b/>
                <w:bCs/>
                <w:color w:val="000000"/>
                <w:sz w:val="22"/>
                <w:szCs w:val="22"/>
                <w:lang w:val="en-GB"/>
              </w:rPr>
              <w:t xml:space="preserve"> 75 Anniversary</w:t>
            </w:r>
          </w:p>
          <w:p w14:paraId="3A7199B9" w14:textId="332318FD" w:rsidR="00B27D59" w:rsidRDefault="00B27D59">
            <w:pPr>
              <w:spacing w:line="256" w:lineRule="auto"/>
              <w:rPr>
                <w:rFonts w:eastAsia="Times New Roman" w:cstheme="minorHAnsi"/>
                <w:b/>
                <w:bCs/>
                <w:color w:val="000000"/>
                <w:sz w:val="22"/>
                <w:szCs w:val="22"/>
                <w:lang w:val="en-GB"/>
              </w:rPr>
            </w:pPr>
          </w:p>
          <w:p w14:paraId="67600399" w14:textId="3F04C703" w:rsidR="00DE7044" w:rsidRDefault="005A7230">
            <w:pPr>
              <w:spacing w:line="256" w:lineRule="auto"/>
              <w:rPr>
                <w:rFonts w:eastAsia="Times New Roman" w:cstheme="minorHAnsi"/>
                <w:color w:val="000000"/>
                <w:sz w:val="22"/>
                <w:szCs w:val="22"/>
                <w:lang w:val="en-GB"/>
              </w:rPr>
            </w:pPr>
            <w:r>
              <w:rPr>
                <w:rFonts w:eastAsia="Times New Roman" w:cstheme="minorHAnsi"/>
                <w:color w:val="000000"/>
                <w:sz w:val="22"/>
                <w:szCs w:val="22"/>
                <w:lang w:val="en-GB"/>
              </w:rPr>
              <w:t xml:space="preserve">Rebecca </w:t>
            </w:r>
            <w:r w:rsidR="00855872">
              <w:rPr>
                <w:rFonts w:eastAsia="Times New Roman" w:cstheme="minorHAnsi"/>
                <w:color w:val="000000"/>
                <w:sz w:val="22"/>
                <w:szCs w:val="22"/>
                <w:lang w:val="en-GB"/>
              </w:rPr>
              <w:t>explained</w:t>
            </w:r>
            <w:r>
              <w:rPr>
                <w:rFonts w:eastAsia="Times New Roman" w:cstheme="minorHAnsi"/>
                <w:color w:val="000000"/>
                <w:sz w:val="22"/>
                <w:szCs w:val="22"/>
                <w:lang w:val="en-GB"/>
              </w:rPr>
              <w:t xml:space="preserve"> that the </w:t>
            </w:r>
            <w:r w:rsidR="00855872">
              <w:rPr>
                <w:rFonts w:eastAsia="Times New Roman" w:cstheme="minorHAnsi"/>
                <w:color w:val="000000"/>
                <w:sz w:val="22"/>
                <w:szCs w:val="22"/>
                <w:lang w:val="en-GB"/>
              </w:rPr>
              <w:t xml:space="preserve">SCC </w:t>
            </w:r>
            <w:r>
              <w:rPr>
                <w:rFonts w:eastAsia="Times New Roman" w:cstheme="minorHAnsi"/>
                <w:color w:val="000000"/>
                <w:sz w:val="22"/>
                <w:szCs w:val="22"/>
                <w:lang w:val="en-GB"/>
              </w:rPr>
              <w:t>Equali</w:t>
            </w:r>
            <w:r w:rsidR="00C770A8">
              <w:rPr>
                <w:rFonts w:eastAsia="Times New Roman" w:cstheme="minorHAnsi"/>
                <w:color w:val="000000"/>
                <w:sz w:val="22"/>
                <w:szCs w:val="22"/>
                <w:lang w:val="en-GB"/>
              </w:rPr>
              <w:t>t</w:t>
            </w:r>
            <w:r w:rsidR="00855872">
              <w:rPr>
                <w:rFonts w:eastAsia="Times New Roman" w:cstheme="minorHAnsi"/>
                <w:color w:val="000000"/>
                <w:sz w:val="22"/>
                <w:szCs w:val="22"/>
                <w:lang w:val="en-GB"/>
              </w:rPr>
              <w:t>ies</w:t>
            </w:r>
            <w:r>
              <w:rPr>
                <w:rFonts w:eastAsia="Times New Roman" w:cstheme="minorHAnsi"/>
                <w:color w:val="000000"/>
                <w:sz w:val="22"/>
                <w:szCs w:val="22"/>
                <w:lang w:val="en-GB"/>
              </w:rPr>
              <w:t xml:space="preserve"> team we</w:t>
            </w:r>
            <w:r w:rsidR="00CA4DD5">
              <w:rPr>
                <w:rFonts w:eastAsia="Times New Roman" w:cstheme="minorHAnsi"/>
                <w:color w:val="000000"/>
                <w:sz w:val="22"/>
                <w:szCs w:val="22"/>
                <w:lang w:val="en-GB"/>
              </w:rPr>
              <w:t xml:space="preserve">re </w:t>
            </w:r>
            <w:r>
              <w:rPr>
                <w:rFonts w:eastAsia="Times New Roman" w:cstheme="minorHAnsi"/>
                <w:color w:val="000000"/>
                <w:sz w:val="22"/>
                <w:szCs w:val="22"/>
                <w:lang w:val="en-GB"/>
              </w:rPr>
              <w:t xml:space="preserve">rightly leading on </w:t>
            </w:r>
            <w:r w:rsidR="00E20503">
              <w:rPr>
                <w:rFonts w:eastAsia="Times New Roman" w:cstheme="minorHAnsi"/>
                <w:color w:val="000000"/>
                <w:sz w:val="22"/>
                <w:szCs w:val="22"/>
                <w:lang w:val="en-GB"/>
              </w:rPr>
              <w:t xml:space="preserve">national </w:t>
            </w:r>
            <w:r w:rsidR="005B115C">
              <w:rPr>
                <w:rFonts w:eastAsia="Times New Roman" w:cstheme="minorHAnsi"/>
                <w:color w:val="000000"/>
                <w:sz w:val="22"/>
                <w:szCs w:val="22"/>
                <w:lang w:val="en-GB"/>
              </w:rPr>
              <w:t xml:space="preserve"> Windrush fund</w:t>
            </w:r>
            <w:r w:rsidR="00E20503">
              <w:rPr>
                <w:rFonts w:eastAsia="Times New Roman" w:cstheme="minorHAnsi"/>
                <w:color w:val="000000"/>
                <w:sz w:val="22"/>
                <w:szCs w:val="22"/>
                <w:lang w:val="en-GB"/>
              </w:rPr>
              <w:t>ing opportunities</w:t>
            </w:r>
            <w:r w:rsidR="00081A13">
              <w:rPr>
                <w:rFonts w:eastAsia="Times New Roman" w:cstheme="minorHAnsi"/>
                <w:color w:val="000000"/>
                <w:sz w:val="22"/>
                <w:szCs w:val="22"/>
                <w:lang w:val="en-GB"/>
              </w:rPr>
              <w:t xml:space="preserve">.  </w:t>
            </w:r>
            <w:r w:rsidR="00443D89">
              <w:rPr>
                <w:rFonts w:eastAsia="Times New Roman" w:cstheme="minorHAnsi"/>
                <w:color w:val="000000"/>
                <w:sz w:val="22"/>
                <w:szCs w:val="22"/>
                <w:lang w:val="en-GB"/>
              </w:rPr>
              <w:t>In addition, s</w:t>
            </w:r>
            <w:r w:rsidR="00D6537E">
              <w:rPr>
                <w:rFonts w:eastAsia="Times New Roman" w:cstheme="minorHAnsi"/>
                <w:color w:val="000000"/>
                <w:sz w:val="22"/>
                <w:szCs w:val="22"/>
                <w:lang w:val="en-GB"/>
              </w:rPr>
              <w:t xml:space="preserve">he </w:t>
            </w:r>
            <w:r w:rsidR="00AE177C">
              <w:rPr>
                <w:rFonts w:eastAsia="Times New Roman" w:cstheme="minorHAnsi"/>
                <w:color w:val="000000"/>
                <w:sz w:val="22"/>
                <w:szCs w:val="22"/>
                <w:lang w:val="en-GB"/>
              </w:rPr>
              <w:t xml:space="preserve">proposed that she used £1000 from her budget to commission </w:t>
            </w:r>
            <w:r w:rsidR="0082132F">
              <w:rPr>
                <w:rFonts w:eastAsia="Times New Roman" w:cstheme="minorHAnsi"/>
                <w:color w:val="000000"/>
                <w:sz w:val="22"/>
                <w:szCs w:val="22"/>
                <w:lang w:val="en-GB"/>
              </w:rPr>
              <w:t xml:space="preserve">the </w:t>
            </w:r>
            <w:r w:rsidR="00081A13">
              <w:rPr>
                <w:rFonts w:eastAsia="Times New Roman" w:cstheme="minorHAnsi"/>
                <w:color w:val="000000"/>
                <w:sz w:val="22"/>
                <w:szCs w:val="22"/>
                <w:lang w:val="en-GB"/>
              </w:rPr>
              <w:t xml:space="preserve">new Sheffield </w:t>
            </w:r>
            <w:r w:rsidR="00443D89">
              <w:rPr>
                <w:rFonts w:eastAsia="Times New Roman" w:cstheme="minorHAnsi"/>
                <w:color w:val="000000"/>
                <w:sz w:val="22"/>
                <w:szCs w:val="22"/>
                <w:lang w:val="en-GB"/>
              </w:rPr>
              <w:t>P</w:t>
            </w:r>
            <w:r w:rsidR="00081A13">
              <w:rPr>
                <w:rFonts w:eastAsia="Times New Roman" w:cstheme="minorHAnsi"/>
                <w:color w:val="000000"/>
                <w:sz w:val="22"/>
                <w:szCs w:val="22"/>
                <w:lang w:val="en-GB"/>
              </w:rPr>
              <w:t xml:space="preserve">oet </w:t>
            </w:r>
            <w:r w:rsidR="00443D89">
              <w:rPr>
                <w:rFonts w:eastAsia="Times New Roman" w:cstheme="minorHAnsi"/>
                <w:color w:val="000000"/>
                <w:sz w:val="22"/>
                <w:szCs w:val="22"/>
                <w:lang w:val="en-GB"/>
              </w:rPr>
              <w:t>L</w:t>
            </w:r>
            <w:r w:rsidR="00081A13">
              <w:rPr>
                <w:rFonts w:eastAsia="Times New Roman" w:cstheme="minorHAnsi"/>
                <w:color w:val="000000"/>
                <w:sz w:val="22"/>
                <w:szCs w:val="22"/>
                <w:lang w:val="en-GB"/>
              </w:rPr>
              <w:t>aureate</w:t>
            </w:r>
            <w:r w:rsidR="00D82CB0">
              <w:rPr>
                <w:rFonts w:eastAsia="Times New Roman" w:cstheme="minorHAnsi"/>
                <w:color w:val="000000"/>
                <w:sz w:val="22"/>
                <w:szCs w:val="22"/>
                <w:lang w:val="en-GB"/>
              </w:rPr>
              <w:t xml:space="preserve"> Danae Wellington</w:t>
            </w:r>
            <w:r w:rsidR="009E3BBC">
              <w:rPr>
                <w:rFonts w:eastAsia="Times New Roman" w:cstheme="minorHAnsi"/>
                <w:color w:val="000000"/>
                <w:sz w:val="22"/>
                <w:szCs w:val="22"/>
                <w:lang w:val="en-GB"/>
              </w:rPr>
              <w:t xml:space="preserve"> to create a poem to celebrate </w:t>
            </w:r>
            <w:r w:rsidR="00A3766D">
              <w:rPr>
                <w:rFonts w:eastAsia="Times New Roman" w:cstheme="minorHAnsi"/>
                <w:color w:val="000000"/>
                <w:sz w:val="22"/>
                <w:szCs w:val="22"/>
                <w:lang w:val="en-GB"/>
              </w:rPr>
              <w:t>Windrush</w:t>
            </w:r>
            <w:r w:rsidR="009E3BBC">
              <w:rPr>
                <w:rFonts w:eastAsia="Times New Roman" w:cstheme="minorHAnsi"/>
                <w:color w:val="000000"/>
                <w:sz w:val="22"/>
                <w:szCs w:val="22"/>
                <w:lang w:val="en-GB"/>
              </w:rPr>
              <w:t xml:space="preserve"> 75.  This idea was warmly supported, with Sara </w:t>
            </w:r>
            <w:r w:rsidR="00865AEE">
              <w:rPr>
                <w:rFonts w:eastAsia="Times New Roman" w:cstheme="minorHAnsi"/>
                <w:color w:val="000000"/>
                <w:sz w:val="22"/>
                <w:szCs w:val="22"/>
                <w:lang w:val="en-GB"/>
              </w:rPr>
              <w:t>keen to link this into a wider project with Off the Shelf</w:t>
            </w:r>
            <w:r w:rsidR="00443D89">
              <w:rPr>
                <w:rFonts w:eastAsia="Times New Roman" w:cstheme="minorHAnsi"/>
                <w:color w:val="000000"/>
                <w:sz w:val="22"/>
                <w:szCs w:val="22"/>
                <w:lang w:val="en-GB"/>
              </w:rPr>
              <w:t>/University of Sheffield</w:t>
            </w:r>
            <w:r w:rsidR="00865AEE">
              <w:rPr>
                <w:rFonts w:eastAsia="Times New Roman" w:cstheme="minorHAnsi"/>
                <w:color w:val="000000"/>
                <w:sz w:val="22"/>
                <w:szCs w:val="22"/>
                <w:lang w:val="en-GB"/>
              </w:rPr>
              <w:t>.</w:t>
            </w:r>
          </w:p>
          <w:p w14:paraId="11259C90" w14:textId="77777777" w:rsidR="00D21D8A" w:rsidRDefault="00D21D8A">
            <w:pPr>
              <w:spacing w:line="256" w:lineRule="auto"/>
              <w:rPr>
                <w:rFonts w:eastAsia="Times New Roman" w:cstheme="minorHAnsi"/>
                <w:color w:val="000000"/>
                <w:sz w:val="22"/>
                <w:szCs w:val="22"/>
                <w:lang w:val="en-GB"/>
              </w:rPr>
            </w:pPr>
          </w:p>
          <w:p w14:paraId="55456BBC" w14:textId="4ED1E885" w:rsidR="00D21D8A" w:rsidRDefault="00D21D8A">
            <w:pPr>
              <w:spacing w:line="256" w:lineRule="auto"/>
              <w:rPr>
                <w:rFonts w:eastAsia="Times New Roman" w:cstheme="minorHAnsi"/>
                <w:color w:val="000000"/>
                <w:sz w:val="22"/>
                <w:szCs w:val="22"/>
                <w:lang w:val="en-GB"/>
              </w:rPr>
            </w:pPr>
            <w:r>
              <w:rPr>
                <w:rFonts w:eastAsia="Times New Roman" w:cstheme="minorHAnsi"/>
                <w:color w:val="000000"/>
                <w:sz w:val="22"/>
                <w:szCs w:val="22"/>
                <w:lang w:val="en-GB"/>
              </w:rPr>
              <w:t xml:space="preserve">Sonia </w:t>
            </w:r>
            <w:r w:rsidR="0070277D">
              <w:rPr>
                <w:rFonts w:eastAsia="Times New Roman" w:cstheme="minorHAnsi"/>
                <w:color w:val="000000"/>
                <w:sz w:val="22"/>
                <w:szCs w:val="22"/>
                <w:lang w:val="en-GB"/>
              </w:rPr>
              <w:t xml:space="preserve">is </w:t>
            </w:r>
            <w:r>
              <w:rPr>
                <w:rFonts w:eastAsia="Times New Roman" w:cstheme="minorHAnsi"/>
                <w:color w:val="000000"/>
                <w:sz w:val="22"/>
                <w:szCs w:val="22"/>
                <w:lang w:val="en-GB"/>
              </w:rPr>
              <w:t xml:space="preserve">to set up a </w:t>
            </w:r>
            <w:r w:rsidR="00153252">
              <w:rPr>
                <w:rFonts w:eastAsia="Times New Roman" w:cstheme="minorHAnsi"/>
                <w:color w:val="000000"/>
                <w:sz w:val="22"/>
                <w:szCs w:val="22"/>
                <w:lang w:val="en-GB"/>
              </w:rPr>
              <w:t xml:space="preserve">Windrush steering </w:t>
            </w:r>
            <w:r>
              <w:rPr>
                <w:rFonts w:eastAsia="Times New Roman" w:cstheme="minorHAnsi"/>
                <w:color w:val="000000"/>
                <w:sz w:val="22"/>
                <w:szCs w:val="22"/>
                <w:lang w:val="en-GB"/>
              </w:rPr>
              <w:t xml:space="preserve">group </w:t>
            </w:r>
            <w:r w:rsidR="00153252">
              <w:rPr>
                <w:rFonts w:eastAsia="Times New Roman" w:cstheme="minorHAnsi"/>
                <w:color w:val="000000"/>
                <w:sz w:val="22"/>
                <w:szCs w:val="22"/>
                <w:lang w:val="en-GB"/>
              </w:rPr>
              <w:t xml:space="preserve">and </w:t>
            </w:r>
            <w:r w:rsidR="00855872">
              <w:rPr>
                <w:rFonts w:eastAsia="Times New Roman" w:cstheme="minorHAnsi"/>
                <w:color w:val="000000"/>
                <w:sz w:val="22"/>
                <w:szCs w:val="22"/>
                <w:lang w:val="en-GB"/>
              </w:rPr>
              <w:t xml:space="preserve">will </w:t>
            </w:r>
            <w:r w:rsidR="00153252">
              <w:rPr>
                <w:rFonts w:eastAsia="Times New Roman" w:cstheme="minorHAnsi"/>
                <w:color w:val="000000"/>
                <w:sz w:val="22"/>
                <w:szCs w:val="22"/>
                <w:lang w:val="en-GB"/>
              </w:rPr>
              <w:t>invite Jenneffer along to it</w:t>
            </w:r>
          </w:p>
        </w:tc>
        <w:tc>
          <w:tcPr>
            <w:tcW w:w="1535" w:type="dxa"/>
            <w:tcBorders>
              <w:top w:val="single" w:sz="4" w:space="0" w:color="auto"/>
              <w:left w:val="single" w:sz="4" w:space="0" w:color="auto"/>
              <w:bottom w:val="single" w:sz="4" w:space="0" w:color="auto"/>
              <w:right w:val="single" w:sz="4" w:space="0" w:color="auto"/>
            </w:tcBorders>
          </w:tcPr>
          <w:p w14:paraId="6342F8EA" w14:textId="77777777" w:rsidR="00DE7044" w:rsidRDefault="00DE7044">
            <w:pPr>
              <w:spacing w:line="256" w:lineRule="auto"/>
              <w:jc w:val="center"/>
              <w:rPr>
                <w:rFonts w:eastAsiaTheme="minorHAnsi"/>
                <w:b/>
                <w:sz w:val="22"/>
                <w:szCs w:val="22"/>
                <w:lang w:val="en-GB"/>
              </w:rPr>
            </w:pPr>
          </w:p>
          <w:p w14:paraId="1B541F3F" w14:textId="65D2194B" w:rsidR="00DE7044" w:rsidRDefault="00DE7044">
            <w:pPr>
              <w:spacing w:line="256" w:lineRule="auto"/>
              <w:jc w:val="center"/>
              <w:rPr>
                <w:rFonts w:eastAsiaTheme="minorHAnsi"/>
                <w:b/>
                <w:sz w:val="22"/>
                <w:szCs w:val="22"/>
                <w:lang w:val="en-GB"/>
              </w:rPr>
            </w:pPr>
          </w:p>
          <w:p w14:paraId="4821506D" w14:textId="41173AF1" w:rsidR="00855872" w:rsidRDefault="00855872">
            <w:pPr>
              <w:spacing w:line="256" w:lineRule="auto"/>
              <w:jc w:val="center"/>
              <w:rPr>
                <w:rFonts w:eastAsiaTheme="minorHAnsi"/>
                <w:b/>
                <w:sz w:val="22"/>
                <w:szCs w:val="22"/>
                <w:lang w:val="en-GB"/>
              </w:rPr>
            </w:pPr>
          </w:p>
          <w:p w14:paraId="333D051F" w14:textId="77777777" w:rsidR="00855872" w:rsidRDefault="00855872">
            <w:pPr>
              <w:spacing w:line="256" w:lineRule="auto"/>
              <w:jc w:val="center"/>
              <w:rPr>
                <w:rFonts w:eastAsiaTheme="minorHAnsi"/>
                <w:b/>
                <w:sz w:val="22"/>
                <w:szCs w:val="22"/>
                <w:lang w:val="en-GB"/>
              </w:rPr>
            </w:pPr>
          </w:p>
          <w:p w14:paraId="053F7F7E" w14:textId="77777777" w:rsidR="00DE7044" w:rsidRDefault="00DE7044">
            <w:pPr>
              <w:spacing w:line="256" w:lineRule="auto"/>
              <w:rPr>
                <w:rFonts w:eastAsiaTheme="minorHAnsi"/>
                <w:bCs/>
                <w:sz w:val="16"/>
                <w:szCs w:val="16"/>
                <w:lang w:val="en-GB"/>
              </w:rPr>
            </w:pPr>
          </w:p>
          <w:p w14:paraId="3F024ACC" w14:textId="77777777" w:rsidR="00DE7044" w:rsidRDefault="00C1167F">
            <w:pPr>
              <w:spacing w:line="256" w:lineRule="auto"/>
              <w:rPr>
                <w:rFonts w:eastAsiaTheme="minorHAnsi"/>
                <w:bCs/>
                <w:sz w:val="16"/>
                <w:szCs w:val="16"/>
                <w:lang w:val="en-GB"/>
              </w:rPr>
            </w:pPr>
            <w:r>
              <w:rPr>
                <w:rFonts w:eastAsiaTheme="minorHAnsi"/>
                <w:bCs/>
                <w:sz w:val="16"/>
                <w:szCs w:val="16"/>
                <w:lang w:val="en-GB"/>
              </w:rPr>
              <w:t>Rebecca</w:t>
            </w:r>
          </w:p>
          <w:p w14:paraId="4B8951F9" w14:textId="77777777" w:rsidR="003614E4" w:rsidRDefault="003614E4">
            <w:pPr>
              <w:spacing w:line="256" w:lineRule="auto"/>
              <w:rPr>
                <w:rFonts w:eastAsiaTheme="minorHAnsi"/>
                <w:bCs/>
                <w:sz w:val="16"/>
                <w:szCs w:val="16"/>
                <w:lang w:val="en-GB"/>
              </w:rPr>
            </w:pPr>
          </w:p>
          <w:p w14:paraId="1024CE03" w14:textId="77777777" w:rsidR="003614E4" w:rsidRDefault="003614E4">
            <w:pPr>
              <w:spacing w:line="256" w:lineRule="auto"/>
              <w:rPr>
                <w:rFonts w:eastAsiaTheme="minorHAnsi"/>
                <w:bCs/>
                <w:sz w:val="16"/>
                <w:szCs w:val="16"/>
                <w:lang w:val="en-GB"/>
              </w:rPr>
            </w:pPr>
          </w:p>
          <w:p w14:paraId="708B75B0" w14:textId="77777777" w:rsidR="003614E4" w:rsidRDefault="003614E4">
            <w:pPr>
              <w:spacing w:line="256" w:lineRule="auto"/>
              <w:rPr>
                <w:rFonts w:eastAsiaTheme="minorHAnsi"/>
                <w:bCs/>
                <w:sz w:val="16"/>
                <w:szCs w:val="16"/>
                <w:lang w:val="en-GB"/>
              </w:rPr>
            </w:pPr>
          </w:p>
          <w:p w14:paraId="69EB2896" w14:textId="77777777" w:rsidR="003614E4" w:rsidRDefault="003614E4">
            <w:pPr>
              <w:spacing w:line="256" w:lineRule="auto"/>
              <w:rPr>
                <w:rFonts w:eastAsiaTheme="minorHAnsi"/>
                <w:bCs/>
                <w:sz w:val="16"/>
                <w:szCs w:val="16"/>
                <w:lang w:val="en-GB"/>
              </w:rPr>
            </w:pPr>
          </w:p>
          <w:p w14:paraId="700AC2D0" w14:textId="45A2B28A" w:rsidR="003614E4" w:rsidRDefault="003614E4">
            <w:pPr>
              <w:spacing w:line="256" w:lineRule="auto"/>
              <w:rPr>
                <w:rFonts w:eastAsiaTheme="minorHAnsi"/>
                <w:bCs/>
                <w:sz w:val="16"/>
                <w:szCs w:val="16"/>
                <w:lang w:val="en-GB"/>
              </w:rPr>
            </w:pPr>
            <w:r>
              <w:rPr>
                <w:rFonts w:eastAsiaTheme="minorHAnsi"/>
                <w:bCs/>
                <w:sz w:val="16"/>
                <w:szCs w:val="16"/>
                <w:lang w:val="en-GB"/>
              </w:rPr>
              <w:t>Sonia</w:t>
            </w:r>
          </w:p>
        </w:tc>
      </w:tr>
      <w:tr w:rsidR="00DE7044" w14:paraId="261383DE" w14:textId="77777777" w:rsidTr="00086E78">
        <w:tc>
          <w:tcPr>
            <w:tcW w:w="8500" w:type="dxa"/>
            <w:tcBorders>
              <w:top w:val="single" w:sz="4" w:space="0" w:color="auto"/>
              <w:left w:val="single" w:sz="4" w:space="0" w:color="auto"/>
              <w:bottom w:val="single" w:sz="4" w:space="0" w:color="auto"/>
              <w:right w:val="single" w:sz="4" w:space="0" w:color="auto"/>
            </w:tcBorders>
            <w:hideMark/>
          </w:tcPr>
          <w:p w14:paraId="092227F9" w14:textId="77777777" w:rsidR="00DE7044" w:rsidRDefault="00150D91">
            <w:pPr>
              <w:spacing w:line="256" w:lineRule="auto"/>
              <w:rPr>
                <w:rFonts w:eastAsia="Times New Roman" w:cstheme="minorHAnsi"/>
                <w:b/>
                <w:bCs/>
                <w:sz w:val="22"/>
                <w:szCs w:val="22"/>
                <w:lang w:val="en-GB"/>
              </w:rPr>
            </w:pPr>
            <w:r w:rsidRPr="00150D91">
              <w:rPr>
                <w:rFonts w:eastAsia="Times New Roman" w:cstheme="minorHAnsi"/>
                <w:b/>
                <w:bCs/>
                <w:sz w:val="22"/>
                <w:szCs w:val="22"/>
                <w:lang w:val="en-GB"/>
              </w:rPr>
              <w:t>Cultural Consortium Future Shape</w:t>
            </w:r>
          </w:p>
          <w:p w14:paraId="56D367A8" w14:textId="77777777" w:rsidR="00150D91" w:rsidRDefault="00150D91">
            <w:pPr>
              <w:spacing w:line="256" w:lineRule="auto"/>
              <w:rPr>
                <w:rFonts w:eastAsia="Times New Roman" w:cstheme="minorHAnsi"/>
                <w:b/>
                <w:bCs/>
                <w:sz w:val="22"/>
                <w:szCs w:val="22"/>
                <w:lang w:val="en-GB"/>
              </w:rPr>
            </w:pPr>
          </w:p>
          <w:p w14:paraId="104897F4" w14:textId="3D477A6A" w:rsidR="00292909" w:rsidRDefault="00F0232D">
            <w:pPr>
              <w:spacing w:line="256" w:lineRule="auto"/>
              <w:rPr>
                <w:rFonts w:eastAsia="Times New Roman" w:cstheme="minorHAnsi"/>
                <w:sz w:val="22"/>
                <w:szCs w:val="22"/>
                <w:lang w:val="en-GB"/>
              </w:rPr>
            </w:pPr>
            <w:r>
              <w:rPr>
                <w:rFonts w:eastAsia="Times New Roman" w:cstheme="minorHAnsi"/>
                <w:sz w:val="22"/>
                <w:szCs w:val="22"/>
                <w:lang w:val="en-GB"/>
              </w:rPr>
              <w:t xml:space="preserve">Rebecca presented a </w:t>
            </w:r>
            <w:r w:rsidR="00F8254B">
              <w:rPr>
                <w:rFonts w:eastAsia="Times New Roman" w:cstheme="minorHAnsi"/>
                <w:sz w:val="22"/>
                <w:szCs w:val="22"/>
                <w:lang w:val="en-GB"/>
              </w:rPr>
              <w:t>paper</w:t>
            </w:r>
            <w:r>
              <w:rPr>
                <w:rFonts w:eastAsia="Times New Roman" w:cstheme="minorHAnsi"/>
                <w:sz w:val="22"/>
                <w:szCs w:val="22"/>
                <w:lang w:val="en-GB"/>
              </w:rPr>
              <w:t xml:space="preserve"> </w:t>
            </w:r>
            <w:r w:rsidR="00F8254B">
              <w:rPr>
                <w:rFonts w:eastAsia="Times New Roman" w:cstheme="minorHAnsi"/>
                <w:sz w:val="22"/>
                <w:szCs w:val="22"/>
                <w:lang w:val="en-GB"/>
              </w:rPr>
              <w:t>outlining</w:t>
            </w:r>
            <w:r>
              <w:rPr>
                <w:rFonts w:eastAsia="Times New Roman" w:cstheme="minorHAnsi"/>
                <w:sz w:val="22"/>
                <w:szCs w:val="22"/>
                <w:lang w:val="en-GB"/>
              </w:rPr>
              <w:t xml:space="preserve"> </w:t>
            </w:r>
            <w:r w:rsidR="00443D89">
              <w:rPr>
                <w:rFonts w:eastAsia="Times New Roman" w:cstheme="minorHAnsi"/>
                <w:sz w:val="22"/>
                <w:szCs w:val="22"/>
                <w:lang w:val="en-GB"/>
              </w:rPr>
              <w:t xml:space="preserve">a proposal for </w:t>
            </w:r>
            <w:r>
              <w:rPr>
                <w:rFonts w:eastAsia="Times New Roman" w:cstheme="minorHAnsi"/>
                <w:sz w:val="22"/>
                <w:szCs w:val="22"/>
                <w:lang w:val="en-GB"/>
              </w:rPr>
              <w:t xml:space="preserve">the future shape </w:t>
            </w:r>
            <w:r w:rsidR="00443D89">
              <w:rPr>
                <w:rFonts w:eastAsia="Times New Roman" w:cstheme="minorHAnsi"/>
                <w:sz w:val="22"/>
                <w:szCs w:val="22"/>
                <w:lang w:val="en-GB"/>
              </w:rPr>
              <w:t xml:space="preserve">of the Culture </w:t>
            </w:r>
            <w:r>
              <w:rPr>
                <w:rFonts w:eastAsia="Times New Roman" w:cstheme="minorHAnsi"/>
                <w:sz w:val="22"/>
                <w:szCs w:val="22"/>
                <w:lang w:val="en-GB"/>
              </w:rPr>
              <w:t>Consortium</w:t>
            </w:r>
            <w:r w:rsidR="00B66D69">
              <w:rPr>
                <w:rFonts w:eastAsia="Times New Roman" w:cstheme="minorHAnsi"/>
                <w:sz w:val="22"/>
                <w:szCs w:val="22"/>
                <w:lang w:val="en-GB"/>
              </w:rPr>
              <w:t xml:space="preserve">.  Members considered the paper </w:t>
            </w:r>
            <w:r w:rsidR="002A7282">
              <w:rPr>
                <w:rFonts w:eastAsia="Times New Roman" w:cstheme="minorHAnsi"/>
                <w:sz w:val="22"/>
                <w:szCs w:val="22"/>
                <w:lang w:val="en-GB"/>
              </w:rPr>
              <w:t xml:space="preserve">critically </w:t>
            </w:r>
            <w:r w:rsidR="005B3CBB">
              <w:rPr>
                <w:rFonts w:eastAsia="Times New Roman" w:cstheme="minorHAnsi"/>
                <w:sz w:val="22"/>
                <w:szCs w:val="22"/>
                <w:lang w:val="en-GB"/>
              </w:rPr>
              <w:t xml:space="preserve">and </w:t>
            </w:r>
            <w:r w:rsidR="00CB3CC8">
              <w:rPr>
                <w:rFonts w:eastAsia="Times New Roman" w:cstheme="minorHAnsi"/>
                <w:sz w:val="22"/>
                <w:szCs w:val="22"/>
                <w:lang w:val="en-GB"/>
              </w:rPr>
              <w:t>discussed</w:t>
            </w:r>
            <w:r w:rsidR="005B3CBB">
              <w:rPr>
                <w:rFonts w:eastAsia="Times New Roman" w:cstheme="minorHAnsi"/>
                <w:sz w:val="22"/>
                <w:szCs w:val="22"/>
                <w:lang w:val="en-GB"/>
              </w:rPr>
              <w:t xml:space="preserve"> </w:t>
            </w:r>
            <w:r w:rsidR="00DF46C2">
              <w:rPr>
                <w:rFonts w:eastAsia="Times New Roman" w:cstheme="minorHAnsi"/>
                <w:sz w:val="22"/>
                <w:szCs w:val="22"/>
                <w:lang w:val="en-GB"/>
              </w:rPr>
              <w:t xml:space="preserve">issues </w:t>
            </w:r>
            <w:r w:rsidR="005B3CBB">
              <w:rPr>
                <w:rFonts w:eastAsia="Times New Roman" w:cstheme="minorHAnsi"/>
                <w:sz w:val="22"/>
                <w:szCs w:val="22"/>
                <w:lang w:val="en-GB"/>
              </w:rPr>
              <w:t xml:space="preserve">around the </w:t>
            </w:r>
            <w:r w:rsidR="007565D2">
              <w:rPr>
                <w:rFonts w:eastAsia="Times New Roman" w:cstheme="minorHAnsi"/>
                <w:sz w:val="22"/>
                <w:szCs w:val="22"/>
                <w:lang w:val="en-GB"/>
              </w:rPr>
              <w:t>key role</w:t>
            </w:r>
            <w:r w:rsidR="00DF46C2">
              <w:rPr>
                <w:rFonts w:eastAsia="Times New Roman" w:cstheme="minorHAnsi"/>
                <w:sz w:val="22"/>
                <w:szCs w:val="22"/>
                <w:lang w:val="en-GB"/>
              </w:rPr>
              <w:t>s</w:t>
            </w:r>
            <w:r w:rsidR="007565D2">
              <w:rPr>
                <w:rFonts w:eastAsia="Times New Roman" w:cstheme="minorHAnsi"/>
                <w:sz w:val="22"/>
                <w:szCs w:val="22"/>
                <w:lang w:val="en-GB"/>
              </w:rPr>
              <w:t xml:space="preserve"> for members of the</w:t>
            </w:r>
            <w:r w:rsidR="004972FB">
              <w:rPr>
                <w:rFonts w:eastAsia="Times New Roman" w:cstheme="minorHAnsi"/>
                <w:sz w:val="22"/>
                <w:szCs w:val="22"/>
                <w:lang w:val="en-GB"/>
              </w:rPr>
              <w:t xml:space="preserve"> proposed</w:t>
            </w:r>
            <w:r w:rsidR="007565D2">
              <w:rPr>
                <w:rFonts w:eastAsia="Times New Roman" w:cstheme="minorHAnsi"/>
                <w:sz w:val="22"/>
                <w:szCs w:val="22"/>
                <w:lang w:val="en-GB"/>
              </w:rPr>
              <w:t xml:space="preserve"> working group and associate group.  </w:t>
            </w:r>
            <w:r w:rsidR="00431302">
              <w:rPr>
                <w:rFonts w:eastAsia="Times New Roman" w:cstheme="minorHAnsi"/>
                <w:sz w:val="22"/>
                <w:szCs w:val="22"/>
                <w:lang w:val="en-GB"/>
              </w:rPr>
              <w:t xml:space="preserve">Members agreed that additional work was needed on the paper </w:t>
            </w:r>
            <w:r w:rsidR="00292909">
              <w:rPr>
                <w:rFonts w:eastAsia="Times New Roman" w:cstheme="minorHAnsi"/>
                <w:sz w:val="22"/>
                <w:szCs w:val="22"/>
                <w:lang w:val="en-GB"/>
              </w:rPr>
              <w:t>and that it ought to address</w:t>
            </w:r>
            <w:r w:rsidR="00074886">
              <w:rPr>
                <w:rFonts w:eastAsia="Times New Roman" w:cstheme="minorHAnsi"/>
                <w:sz w:val="22"/>
                <w:szCs w:val="22"/>
                <w:lang w:val="en-GB"/>
              </w:rPr>
              <w:t xml:space="preserve"> the purpose, goals and action </w:t>
            </w:r>
            <w:r w:rsidR="0059376B">
              <w:rPr>
                <w:rFonts w:eastAsia="Times New Roman" w:cstheme="minorHAnsi"/>
                <w:sz w:val="22"/>
                <w:szCs w:val="22"/>
                <w:lang w:val="en-GB"/>
              </w:rPr>
              <w:t xml:space="preserve">required </w:t>
            </w:r>
            <w:r w:rsidR="00074886">
              <w:rPr>
                <w:rFonts w:eastAsia="Times New Roman" w:cstheme="minorHAnsi"/>
                <w:sz w:val="22"/>
                <w:szCs w:val="22"/>
                <w:lang w:val="en-GB"/>
              </w:rPr>
              <w:t>of each group.</w:t>
            </w:r>
          </w:p>
          <w:p w14:paraId="7A300786" w14:textId="1F9DA9C6" w:rsidR="004972FB" w:rsidRDefault="004972FB">
            <w:pPr>
              <w:spacing w:line="256" w:lineRule="auto"/>
              <w:rPr>
                <w:rFonts w:eastAsia="Times New Roman" w:cstheme="minorHAnsi"/>
                <w:sz w:val="22"/>
                <w:szCs w:val="22"/>
                <w:lang w:val="en-GB"/>
              </w:rPr>
            </w:pPr>
          </w:p>
          <w:p w14:paraId="7E86E1C6" w14:textId="15509543" w:rsidR="004972FB" w:rsidRDefault="004972FB">
            <w:pPr>
              <w:spacing w:line="256" w:lineRule="auto"/>
              <w:rPr>
                <w:rFonts w:eastAsia="Times New Roman" w:cstheme="minorHAnsi"/>
                <w:sz w:val="22"/>
                <w:szCs w:val="22"/>
                <w:lang w:val="en-GB"/>
              </w:rPr>
            </w:pPr>
            <w:r>
              <w:rPr>
                <w:rFonts w:eastAsia="Times New Roman" w:cstheme="minorHAnsi"/>
                <w:sz w:val="22"/>
                <w:szCs w:val="22"/>
                <w:lang w:val="en-GB"/>
              </w:rPr>
              <w:t xml:space="preserve">Since the refreshed Cultural Strategy is going to look at </w:t>
            </w:r>
            <w:r w:rsidR="00796AE6">
              <w:rPr>
                <w:rFonts w:eastAsia="Times New Roman" w:cstheme="minorHAnsi"/>
                <w:sz w:val="22"/>
                <w:szCs w:val="22"/>
                <w:lang w:val="en-GB"/>
              </w:rPr>
              <w:t xml:space="preserve">infrastructure </w:t>
            </w:r>
            <w:r>
              <w:rPr>
                <w:rFonts w:eastAsia="Times New Roman" w:cstheme="minorHAnsi"/>
                <w:sz w:val="22"/>
                <w:szCs w:val="22"/>
                <w:lang w:val="en-GB"/>
              </w:rPr>
              <w:t>needs and roles</w:t>
            </w:r>
            <w:r w:rsidR="00796AE6">
              <w:rPr>
                <w:rFonts w:eastAsia="Times New Roman" w:cstheme="minorHAnsi"/>
                <w:sz w:val="22"/>
                <w:szCs w:val="22"/>
                <w:lang w:val="en-GB"/>
              </w:rPr>
              <w:t>, it would be better to wait until the Strategy is in place, rather than create a new model in advance.</w:t>
            </w:r>
            <w:r w:rsidR="00D23473">
              <w:rPr>
                <w:rFonts w:eastAsia="Times New Roman" w:cstheme="minorHAnsi"/>
                <w:sz w:val="22"/>
                <w:szCs w:val="22"/>
                <w:lang w:val="en-GB"/>
              </w:rPr>
              <w:t xml:space="preserve">  This would allow the new shape to be based on sector consultation.</w:t>
            </w:r>
          </w:p>
          <w:p w14:paraId="1E9DBA19" w14:textId="5CD74F8C" w:rsidR="00661BE4" w:rsidRPr="00662A46" w:rsidRDefault="00661BE4" w:rsidP="00661BE4">
            <w:pPr>
              <w:spacing w:line="256" w:lineRule="auto"/>
              <w:rPr>
                <w:rFonts w:eastAsiaTheme="minorHAnsi" w:cstheme="minorHAnsi"/>
                <w:b/>
                <w:bCs/>
                <w:sz w:val="22"/>
                <w:szCs w:val="22"/>
                <w:lang w:val="en-GB"/>
              </w:rPr>
            </w:pPr>
          </w:p>
          <w:p w14:paraId="57E43869" w14:textId="77777777" w:rsidR="001845EC" w:rsidRDefault="001845EC">
            <w:pPr>
              <w:spacing w:line="256" w:lineRule="auto"/>
              <w:rPr>
                <w:rFonts w:eastAsia="Times New Roman" w:cstheme="minorHAnsi"/>
                <w:sz w:val="22"/>
                <w:szCs w:val="22"/>
                <w:lang w:val="en-GB"/>
              </w:rPr>
            </w:pPr>
          </w:p>
          <w:p w14:paraId="2CCEC9C9" w14:textId="4CA6BFB9" w:rsidR="001845EC" w:rsidRPr="00F0232D" w:rsidRDefault="00BC0B0B">
            <w:pPr>
              <w:spacing w:line="256" w:lineRule="auto"/>
              <w:rPr>
                <w:rFonts w:eastAsia="Times New Roman" w:cstheme="minorHAnsi"/>
                <w:sz w:val="22"/>
                <w:szCs w:val="22"/>
                <w:lang w:val="en-GB"/>
              </w:rPr>
            </w:pPr>
            <w:r>
              <w:rPr>
                <w:rFonts w:eastAsia="Times New Roman" w:cstheme="minorHAnsi"/>
                <w:sz w:val="22"/>
                <w:szCs w:val="22"/>
                <w:lang w:val="en-GB"/>
              </w:rPr>
              <w:lastRenderedPageBreak/>
              <w:t>In the interim</w:t>
            </w:r>
            <w:r w:rsidR="00737E05">
              <w:rPr>
                <w:rFonts w:eastAsia="Times New Roman" w:cstheme="minorHAnsi"/>
                <w:sz w:val="22"/>
                <w:szCs w:val="22"/>
                <w:lang w:val="en-GB"/>
              </w:rPr>
              <w:t xml:space="preserve">, Consortium members agreed to </w:t>
            </w:r>
            <w:r w:rsidR="001C38EA">
              <w:rPr>
                <w:rFonts w:eastAsia="Times New Roman" w:cstheme="minorHAnsi"/>
                <w:sz w:val="22"/>
                <w:szCs w:val="22"/>
                <w:lang w:val="en-GB"/>
              </w:rPr>
              <w:t>ask</w:t>
            </w:r>
            <w:r w:rsidR="00737E05">
              <w:rPr>
                <w:rFonts w:eastAsia="Times New Roman" w:cstheme="minorHAnsi"/>
                <w:sz w:val="22"/>
                <w:szCs w:val="22"/>
                <w:lang w:val="en-GB"/>
              </w:rPr>
              <w:t xml:space="preserve"> Gut Level </w:t>
            </w:r>
            <w:r w:rsidR="003B5311">
              <w:rPr>
                <w:rFonts w:eastAsia="Times New Roman" w:cstheme="minorHAnsi"/>
                <w:sz w:val="22"/>
                <w:szCs w:val="22"/>
                <w:lang w:val="en-GB"/>
              </w:rPr>
              <w:t xml:space="preserve">and </w:t>
            </w:r>
            <w:r w:rsidR="009E1DD0">
              <w:rPr>
                <w:rFonts w:eastAsia="Times New Roman" w:cstheme="minorHAnsi"/>
                <w:sz w:val="22"/>
                <w:szCs w:val="22"/>
                <w:lang w:val="en-GB"/>
              </w:rPr>
              <w:t>Utopia</w:t>
            </w:r>
            <w:r w:rsidR="001C38EA">
              <w:rPr>
                <w:rFonts w:eastAsia="Times New Roman" w:cstheme="minorHAnsi"/>
                <w:sz w:val="22"/>
                <w:szCs w:val="22"/>
                <w:lang w:val="en-GB"/>
              </w:rPr>
              <w:t xml:space="preserve"> Theatre whether they wished to become members</w:t>
            </w:r>
          </w:p>
        </w:tc>
        <w:tc>
          <w:tcPr>
            <w:tcW w:w="1535" w:type="dxa"/>
            <w:tcBorders>
              <w:top w:val="single" w:sz="4" w:space="0" w:color="auto"/>
              <w:left w:val="single" w:sz="4" w:space="0" w:color="auto"/>
              <w:bottom w:val="single" w:sz="4" w:space="0" w:color="auto"/>
              <w:right w:val="single" w:sz="4" w:space="0" w:color="auto"/>
            </w:tcBorders>
          </w:tcPr>
          <w:p w14:paraId="411DB63C" w14:textId="77777777" w:rsidR="00DE7044" w:rsidRDefault="00DE7044">
            <w:pPr>
              <w:spacing w:line="256" w:lineRule="auto"/>
              <w:jc w:val="center"/>
              <w:rPr>
                <w:rFonts w:eastAsiaTheme="minorHAnsi"/>
                <w:b/>
                <w:sz w:val="22"/>
                <w:szCs w:val="22"/>
                <w:lang w:val="en-GB"/>
              </w:rPr>
            </w:pPr>
          </w:p>
          <w:p w14:paraId="0976C27A" w14:textId="77777777" w:rsidR="00DD3B8C" w:rsidRDefault="00DD3B8C">
            <w:pPr>
              <w:spacing w:line="256" w:lineRule="auto"/>
              <w:jc w:val="center"/>
              <w:rPr>
                <w:rFonts w:eastAsiaTheme="minorHAnsi"/>
                <w:b/>
                <w:sz w:val="22"/>
                <w:szCs w:val="22"/>
                <w:lang w:val="en-GB"/>
              </w:rPr>
            </w:pPr>
          </w:p>
          <w:p w14:paraId="68F01BBA" w14:textId="77777777" w:rsidR="00DD3B8C" w:rsidRDefault="00DD3B8C">
            <w:pPr>
              <w:spacing w:line="256" w:lineRule="auto"/>
              <w:jc w:val="center"/>
              <w:rPr>
                <w:rFonts w:eastAsiaTheme="minorHAnsi"/>
                <w:b/>
                <w:sz w:val="22"/>
                <w:szCs w:val="22"/>
                <w:lang w:val="en-GB"/>
              </w:rPr>
            </w:pPr>
          </w:p>
          <w:p w14:paraId="141FE150" w14:textId="12B406FC" w:rsidR="00DD3B8C" w:rsidRPr="00CB73B2" w:rsidRDefault="00CB73B2" w:rsidP="007A45B1">
            <w:pPr>
              <w:spacing w:line="256" w:lineRule="auto"/>
              <w:rPr>
                <w:rFonts w:eastAsiaTheme="minorHAnsi"/>
                <w:bCs/>
                <w:sz w:val="16"/>
                <w:szCs w:val="16"/>
                <w:lang w:val="en-GB"/>
              </w:rPr>
            </w:pPr>
            <w:r>
              <w:rPr>
                <w:rFonts w:eastAsiaTheme="minorHAnsi"/>
                <w:bCs/>
                <w:sz w:val="16"/>
                <w:szCs w:val="16"/>
                <w:lang w:val="en-GB"/>
              </w:rPr>
              <w:t>Rebecca</w:t>
            </w:r>
          </w:p>
        </w:tc>
      </w:tr>
      <w:tr w:rsidR="00DE7044" w14:paraId="24BDF653" w14:textId="77777777" w:rsidTr="00086E78">
        <w:tc>
          <w:tcPr>
            <w:tcW w:w="8500" w:type="dxa"/>
            <w:tcBorders>
              <w:top w:val="single" w:sz="4" w:space="0" w:color="auto"/>
              <w:left w:val="single" w:sz="4" w:space="0" w:color="auto"/>
              <w:bottom w:val="single" w:sz="4" w:space="0" w:color="auto"/>
              <w:right w:val="single" w:sz="4" w:space="0" w:color="auto"/>
            </w:tcBorders>
          </w:tcPr>
          <w:p w14:paraId="5D022DEB" w14:textId="77777777" w:rsidR="00DE7044" w:rsidRDefault="00CB73B2" w:rsidP="005C58F8">
            <w:pPr>
              <w:spacing w:line="256" w:lineRule="auto"/>
              <w:rPr>
                <w:b/>
                <w:bCs/>
                <w:sz w:val="22"/>
                <w:szCs w:val="22"/>
              </w:rPr>
            </w:pPr>
            <w:r w:rsidRPr="00CB73B2">
              <w:rPr>
                <w:b/>
                <w:bCs/>
                <w:sz w:val="22"/>
                <w:szCs w:val="22"/>
              </w:rPr>
              <w:t>Cultural Collective Update</w:t>
            </w:r>
          </w:p>
          <w:p w14:paraId="5715BC37" w14:textId="77777777" w:rsidR="00CB73B2" w:rsidRDefault="00CB73B2" w:rsidP="005C58F8">
            <w:pPr>
              <w:spacing w:line="256" w:lineRule="auto"/>
              <w:rPr>
                <w:b/>
                <w:bCs/>
                <w:sz w:val="22"/>
                <w:szCs w:val="22"/>
              </w:rPr>
            </w:pPr>
          </w:p>
          <w:p w14:paraId="7589AE7F" w14:textId="2890BCCA" w:rsidR="00CB73B2" w:rsidRDefault="0054136E" w:rsidP="005C58F8">
            <w:pPr>
              <w:spacing w:line="256" w:lineRule="auto"/>
              <w:rPr>
                <w:sz w:val="22"/>
                <w:szCs w:val="22"/>
              </w:rPr>
            </w:pPr>
            <w:r>
              <w:rPr>
                <w:sz w:val="22"/>
                <w:szCs w:val="22"/>
              </w:rPr>
              <w:t xml:space="preserve">The Culture </w:t>
            </w:r>
            <w:r w:rsidR="00006A60">
              <w:rPr>
                <w:sz w:val="22"/>
                <w:szCs w:val="22"/>
              </w:rPr>
              <w:t xml:space="preserve">Collective is </w:t>
            </w:r>
            <w:r>
              <w:rPr>
                <w:sz w:val="22"/>
                <w:szCs w:val="22"/>
              </w:rPr>
              <w:t xml:space="preserve">also </w:t>
            </w:r>
            <w:r w:rsidR="00006A60">
              <w:rPr>
                <w:sz w:val="22"/>
                <w:szCs w:val="22"/>
              </w:rPr>
              <w:t xml:space="preserve">looking at its own membership </w:t>
            </w:r>
            <w:r w:rsidR="00EA0C1D">
              <w:rPr>
                <w:sz w:val="22"/>
                <w:szCs w:val="22"/>
              </w:rPr>
              <w:t>and governance</w:t>
            </w:r>
            <w:r w:rsidR="00350453">
              <w:rPr>
                <w:sz w:val="22"/>
                <w:szCs w:val="22"/>
              </w:rPr>
              <w:t xml:space="preserve">, including </w:t>
            </w:r>
            <w:r w:rsidR="00EA0C1D">
              <w:rPr>
                <w:sz w:val="22"/>
                <w:szCs w:val="22"/>
              </w:rPr>
              <w:t xml:space="preserve">whether to become </w:t>
            </w:r>
            <w:r w:rsidR="0077092F">
              <w:rPr>
                <w:sz w:val="22"/>
                <w:szCs w:val="22"/>
              </w:rPr>
              <w:t xml:space="preserve">formally constituted; </w:t>
            </w:r>
            <w:r>
              <w:rPr>
                <w:sz w:val="22"/>
                <w:szCs w:val="22"/>
              </w:rPr>
              <w:t xml:space="preserve">is </w:t>
            </w:r>
            <w:r w:rsidR="000103ED">
              <w:rPr>
                <w:sz w:val="22"/>
                <w:szCs w:val="22"/>
              </w:rPr>
              <w:t xml:space="preserve">working on developing stronger links between the private sector and cultural organisations; </w:t>
            </w:r>
            <w:r w:rsidR="005E44A2">
              <w:rPr>
                <w:sz w:val="22"/>
                <w:szCs w:val="22"/>
              </w:rPr>
              <w:t xml:space="preserve">and will be </w:t>
            </w:r>
            <w:r w:rsidR="0077092F">
              <w:rPr>
                <w:sz w:val="22"/>
                <w:szCs w:val="22"/>
              </w:rPr>
              <w:t>creating clear mess</w:t>
            </w:r>
            <w:r w:rsidR="005E44A2">
              <w:rPr>
                <w:sz w:val="22"/>
                <w:szCs w:val="22"/>
              </w:rPr>
              <w:t>aging</w:t>
            </w:r>
            <w:r w:rsidR="0077092F">
              <w:rPr>
                <w:sz w:val="22"/>
                <w:szCs w:val="22"/>
              </w:rPr>
              <w:t xml:space="preserve"> about culture in Sheffield</w:t>
            </w:r>
            <w:r w:rsidR="005E44A2">
              <w:rPr>
                <w:sz w:val="22"/>
                <w:szCs w:val="22"/>
              </w:rPr>
              <w:t xml:space="preserve"> as an advocacy tool.</w:t>
            </w:r>
          </w:p>
          <w:p w14:paraId="5CE1B3A4" w14:textId="3DF847EE" w:rsidR="00321CDF" w:rsidRPr="00CB73B2" w:rsidRDefault="00321CDF" w:rsidP="005C58F8">
            <w:pPr>
              <w:spacing w:line="256" w:lineRule="auto"/>
              <w:rPr>
                <w:sz w:val="22"/>
                <w:szCs w:val="22"/>
              </w:rPr>
            </w:pPr>
          </w:p>
        </w:tc>
        <w:tc>
          <w:tcPr>
            <w:tcW w:w="1535" w:type="dxa"/>
            <w:tcBorders>
              <w:top w:val="single" w:sz="4" w:space="0" w:color="auto"/>
              <w:left w:val="single" w:sz="4" w:space="0" w:color="auto"/>
              <w:bottom w:val="single" w:sz="4" w:space="0" w:color="auto"/>
              <w:right w:val="single" w:sz="4" w:space="0" w:color="auto"/>
            </w:tcBorders>
          </w:tcPr>
          <w:p w14:paraId="59B58BB8" w14:textId="77777777" w:rsidR="00DE7044" w:rsidRDefault="00DE7044">
            <w:pPr>
              <w:spacing w:line="256" w:lineRule="auto"/>
              <w:rPr>
                <w:rFonts w:eastAsiaTheme="minorHAnsi"/>
                <w:bCs/>
                <w:sz w:val="16"/>
                <w:szCs w:val="16"/>
                <w:lang w:val="en-GB"/>
              </w:rPr>
            </w:pPr>
          </w:p>
        </w:tc>
      </w:tr>
      <w:tr w:rsidR="00DE7044" w14:paraId="3D4AD245" w14:textId="77777777" w:rsidTr="00086E78">
        <w:tc>
          <w:tcPr>
            <w:tcW w:w="8500" w:type="dxa"/>
            <w:tcBorders>
              <w:top w:val="single" w:sz="4" w:space="0" w:color="auto"/>
              <w:left w:val="single" w:sz="4" w:space="0" w:color="auto"/>
              <w:bottom w:val="single" w:sz="4" w:space="0" w:color="auto"/>
              <w:right w:val="single" w:sz="4" w:space="0" w:color="auto"/>
            </w:tcBorders>
            <w:hideMark/>
          </w:tcPr>
          <w:p w14:paraId="14F5E8A4" w14:textId="77777777" w:rsidR="00DE7044" w:rsidRDefault="00C1167F">
            <w:pPr>
              <w:spacing w:line="256" w:lineRule="auto"/>
              <w:rPr>
                <w:rFonts w:eastAsiaTheme="minorHAnsi" w:cstheme="minorHAnsi"/>
                <w:b/>
                <w:bCs/>
                <w:sz w:val="22"/>
                <w:szCs w:val="22"/>
                <w:lang w:val="en-GB"/>
              </w:rPr>
            </w:pPr>
            <w:r>
              <w:rPr>
                <w:rFonts w:eastAsiaTheme="minorHAnsi" w:cstheme="minorHAnsi"/>
                <w:b/>
                <w:bCs/>
                <w:sz w:val="22"/>
                <w:szCs w:val="22"/>
                <w:lang w:val="en-GB"/>
              </w:rPr>
              <w:t>AOB</w:t>
            </w:r>
          </w:p>
          <w:p w14:paraId="187C2966" w14:textId="77777777" w:rsidR="00B0170D" w:rsidRDefault="00B0170D">
            <w:pPr>
              <w:spacing w:line="256" w:lineRule="auto"/>
              <w:rPr>
                <w:rFonts w:eastAsiaTheme="minorHAnsi" w:cstheme="minorHAnsi"/>
                <w:b/>
                <w:bCs/>
                <w:sz w:val="22"/>
                <w:szCs w:val="22"/>
                <w:lang w:val="en-GB"/>
              </w:rPr>
            </w:pPr>
          </w:p>
          <w:p w14:paraId="2E9AFC6E" w14:textId="77777777" w:rsidR="00B0170D" w:rsidRDefault="00952526">
            <w:pPr>
              <w:spacing w:line="256" w:lineRule="auto"/>
              <w:rPr>
                <w:rFonts w:eastAsiaTheme="minorHAnsi" w:cstheme="minorHAnsi"/>
                <w:b/>
                <w:bCs/>
                <w:sz w:val="22"/>
                <w:szCs w:val="22"/>
                <w:lang w:val="en-GB"/>
              </w:rPr>
            </w:pPr>
            <w:r>
              <w:rPr>
                <w:rFonts w:eastAsiaTheme="minorHAnsi" w:cstheme="minorHAnsi"/>
                <w:b/>
                <w:bCs/>
                <w:sz w:val="22"/>
                <w:szCs w:val="22"/>
                <w:lang w:val="en-GB"/>
              </w:rPr>
              <w:t>Theatre Green Book</w:t>
            </w:r>
          </w:p>
          <w:p w14:paraId="27040BC7" w14:textId="54800D3B" w:rsidR="00952526" w:rsidRDefault="0054040A" w:rsidP="00F00E96">
            <w:pPr>
              <w:pStyle w:val="ListParagraph"/>
              <w:numPr>
                <w:ilvl w:val="0"/>
                <w:numId w:val="1"/>
              </w:numPr>
              <w:spacing w:line="256" w:lineRule="auto"/>
              <w:rPr>
                <w:rFonts w:eastAsiaTheme="minorHAnsi" w:cstheme="minorHAnsi"/>
                <w:sz w:val="22"/>
                <w:szCs w:val="22"/>
                <w:lang w:val="en-GB"/>
              </w:rPr>
            </w:pPr>
            <w:r w:rsidRPr="00F00E96">
              <w:rPr>
                <w:rFonts w:eastAsiaTheme="minorHAnsi" w:cstheme="minorHAnsi"/>
                <w:sz w:val="22"/>
                <w:szCs w:val="22"/>
                <w:lang w:val="en-GB"/>
              </w:rPr>
              <w:t xml:space="preserve">JT gave an overview on </w:t>
            </w:r>
            <w:r w:rsidR="005C41FA" w:rsidRPr="00F00E96">
              <w:rPr>
                <w:rFonts w:eastAsiaTheme="minorHAnsi" w:cstheme="minorHAnsi"/>
                <w:sz w:val="22"/>
                <w:szCs w:val="22"/>
                <w:lang w:val="en-GB"/>
              </w:rPr>
              <w:t>how</w:t>
            </w:r>
            <w:r w:rsidRPr="00F00E96">
              <w:rPr>
                <w:rFonts w:eastAsiaTheme="minorHAnsi" w:cstheme="minorHAnsi"/>
                <w:sz w:val="22"/>
                <w:szCs w:val="22"/>
                <w:lang w:val="en-GB"/>
              </w:rPr>
              <w:t xml:space="preserve"> theatres are working together </w:t>
            </w:r>
            <w:r w:rsidR="003275B6" w:rsidRPr="00F00E96">
              <w:rPr>
                <w:rFonts w:eastAsiaTheme="minorHAnsi" w:cstheme="minorHAnsi"/>
                <w:sz w:val="22"/>
                <w:szCs w:val="22"/>
                <w:lang w:val="en-GB"/>
              </w:rPr>
              <w:t xml:space="preserve">in a </w:t>
            </w:r>
            <w:r w:rsidR="005E44A2">
              <w:rPr>
                <w:rFonts w:eastAsiaTheme="minorHAnsi" w:cstheme="minorHAnsi"/>
                <w:sz w:val="22"/>
                <w:szCs w:val="22"/>
                <w:lang w:val="en-GB"/>
              </w:rPr>
              <w:t xml:space="preserve">more </w:t>
            </w:r>
            <w:r w:rsidR="003275B6" w:rsidRPr="00F00E96">
              <w:rPr>
                <w:rFonts w:eastAsiaTheme="minorHAnsi" w:cstheme="minorHAnsi"/>
                <w:sz w:val="22"/>
                <w:szCs w:val="22"/>
                <w:lang w:val="en-GB"/>
              </w:rPr>
              <w:t xml:space="preserve">carbon neutral </w:t>
            </w:r>
            <w:r w:rsidR="00935FE5" w:rsidRPr="00F00E96">
              <w:rPr>
                <w:rFonts w:eastAsiaTheme="minorHAnsi" w:cstheme="minorHAnsi"/>
                <w:sz w:val="22"/>
                <w:szCs w:val="22"/>
                <w:lang w:val="en-GB"/>
              </w:rPr>
              <w:t xml:space="preserve">way </w:t>
            </w:r>
            <w:r w:rsidR="005D030C" w:rsidRPr="00F00E96">
              <w:rPr>
                <w:rFonts w:eastAsiaTheme="minorHAnsi" w:cstheme="minorHAnsi"/>
                <w:sz w:val="22"/>
                <w:szCs w:val="22"/>
                <w:lang w:val="en-GB"/>
              </w:rPr>
              <w:t xml:space="preserve">to share resources such as sets </w:t>
            </w:r>
            <w:r w:rsidR="004646A5">
              <w:rPr>
                <w:rFonts w:eastAsiaTheme="minorHAnsi" w:cstheme="minorHAnsi"/>
                <w:sz w:val="22"/>
                <w:szCs w:val="22"/>
                <w:lang w:val="en-GB"/>
              </w:rPr>
              <w:t xml:space="preserve">and costumes </w:t>
            </w:r>
            <w:r w:rsidR="005D030C" w:rsidRPr="00F00E96">
              <w:rPr>
                <w:rFonts w:eastAsiaTheme="minorHAnsi" w:cstheme="minorHAnsi"/>
                <w:sz w:val="22"/>
                <w:szCs w:val="22"/>
                <w:lang w:val="en-GB"/>
              </w:rPr>
              <w:t xml:space="preserve">in order to </w:t>
            </w:r>
            <w:r w:rsidR="00935FE5" w:rsidRPr="00F00E96">
              <w:rPr>
                <w:rFonts w:eastAsiaTheme="minorHAnsi" w:cstheme="minorHAnsi"/>
                <w:sz w:val="22"/>
                <w:szCs w:val="22"/>
                <w:lang w:val="en-GB"/>
              </w:rPr>
              <w:t xml:space="preserve">become more environmentally friendly.  </w:t>
            </w:r>
            <w:r w:rsidR="007F4532" w:rsidRPr="00F00E96">
              <w:rPr>
                <w:rFonts w:eastAsiaTheme="minorHAnsi" w:cstheme="minorHAnsi"/>
                <w:sz w:val="22"/>
                <w:szCs w:val="22"/>
                <w:lang w:val="en-GB"/>
              </w:rPr>
              <w:t xml:space="preserve">He informed the </w:t>
            </w:r>
            <w:r w:rsidR="00F43EFF" w:rsidRPr="00F00E96">
              <w:rPr>
                <w:rFonts w:eastAsiaTheme="minorHAnsi" w:cstheme="minorHAnsi"/>
                <w:sz w:val="22"/>
                <w:szCs w:val="22"/>
                <w:lang w:val="en-GB"/>
              </w:rPr>
              <w:t xml:space="preserve">Consortium that </w:t>
            </w:r>
            <w:r w:rsidR="00A85F4C" w:rsidRPr="00F00E96">
              <w:rPr>
                <w:rFonts w:eastAsiaTheme="minorHAnsi" w:cstheme="minorHAnsi"/>
                <w:sz w:val="22"/>
                <w:szCs w:val="22"/>
                <w:lang w:val="en-GB"/>
              </w:rPr>
              <w:t>T</w:t>
            </w:r>
            <w:r w:rsidR="00CC4570" w:rsidRPr="00F00E96">
              <w:rPr>
                <w:rFonts w:eastAsiaTheme="minorHAnsi" w:cstheme="minorHAnsi"/>
                <w:sz w:val="22"/>
                <w:szCs w:val="22"/>
                <w:lang w:val="en-GB"/>
              </w:rPr>
              <w:t xml:space="preserve">heatres have still to </w:t>
            </w:r>
            <w:r w:rsidR="00C43CE2" w:rsidRPr="00F00E96">
              <w:rPr>
                <w:rFonts w:eastAsiaTheme="minorHAnsi" w:cstheme="minorHAnsi"/>
                <w:sz w:val="22"/>
                <w:szCs w:val="22"/>
                <w:lang w:val="en-GB"/>
              </w:rPr>
              <w:t>go through a cataloguing process</w:t>
            </w:r>
            <w:r w:rsidR="00C546BD" w:rsidRPr="00F00E96">
              <w:rPr>
                <w:rFonts w:eastAsiaTheme="minorHAnsi" w:cstheme="minorHAnsi"/>
                <w:sz w:val="22"/>
                <w:szCs w:val="22"/>
                <w:lang w:val="en-GB"/>
              </w:rPr>
              <w:t xml:space="preserve">.  Other cities </w:t>
            </w:r>
            <w:r w:rsidR="00BF4571" w:rsidRPr="00F00E96">
              <w:rPr>
                <w:rFonts w:eastAsiaTheme="minorHAnsi" w:cstheme="minorHAnsi"/>
                <w:sz w:val="22"/>
                <w:szCs w:val="22"/>
                <w:lang w:val="en-GB"/>
              </w:rPr>
              <w:t>such as Liverpool, Leeds and Birmingham have a</w:t>
            </w:r>
            <w:r w:rsidR="00A85F4C" w:rsidRPr="00F00E96">
              <w:rPr>
                <w:rFonts w:eastAsiaTheme="minorHAnsi" w:cstheme="minorHAnsi"/>
                <w:sz w:val="22"/>
                <w:szCs w:val="22"/>
                <w:lang w:val="en-GB"/>
              </w:rPr>
              <w:t xml:space="preserve">n </w:t>
            </w:r>
            <w:r w:rsidR="00BF4571" w:rsidRPr="00F00E96">
              <w:rPr>
                <w:rFonts w:eastAsiaTheme="minorHAnsi" w:cstheme="minorHAnsi"/>
                <w:sz w:val="22"/>
                <w:szCs w:val="22"/>
                <w:lang w:val="en-GB"/>
              </w:rPr>
              <w:t>environmental climate crisis group and are talking about sharing resources</w:t>
            </w:r>
            <w:r w:rsidR="00FC4C7F">
              <w:rPr>
                <w:rFonts w:eastAsiaTheme="minorHAnsi" w:cstheme="minorHAnsi"/>
                <w:sz w:val="22"/>
                <w:szCs w:val="22"/>
                <w:lang w:val="en-GB"/>
              </w:rPr>
              <w:t>.</w:t>
            </w:r>
          </w:p>
          <w:p w14:paraId="4F8875BD" w14:textId="3E3534EC" w:rsidR="00FC4C7F" w:rsidRPr="00F00E96" w:rsidRDefault="00FC4C7F" w:rsidP="00FC4C7F">
            <w:pPr>
              <w:pStyle w:val="ListParagraph"/>
              <w:spacing w:line="256" w:lineRule="auto"/>
              <w:rPr>
                <w:rFonts w:eastAsiaTheme="minorHAnsi" w:cstheme="minorHAnsi"/>
                <w:sz w:val="22"/>
                <w:szCs w:val="22"/>
                <w:lang w:val="en-GB"/>
              </w:rPr>
            </w:pPr>
            <w:r>
              <w:rPr>
                <w:rFonts w:eastAsiaTheme="minorHAnsi" w:cstheme="minorHAnsi"/>
                <w:sz w:val="22"/>
                <w:szCs w:val="22"/>
                <w:lang w:val="en-GB"/>
              </w:rPr>
              <w:t xml:space="preserve">Sheffield Theatres will convene a sub-group to </w:t>
            </w:r>
            <w:r w:rsidR="00EB38A4">
              <w:rPr>
                <w:rFonts w:eastAsiaTheme="minorHAnsi" w:cstheme="minorHAnsi"/>
                <w:sz w:val="22"/>
                <w:szCs w:val="22"/>
                <w:lang w:val="en-GB"/>
              </w:rPr>
              <w:t>help organisations work together on this agenda.</w:t>
            </w:r>
          </w:p>
          <w:p w14:paraId="204C8136" w14:textId="77777777" w:rsidR="005E6D49" w:rsidRDefault="005E6D49">
            <w:pPr>
              <w:spacing w:line="256" w:lineRule="auto"/>
              <w:rPr>
                <w:rFonts w:eastAsiaTheme="minorHAnsi" w:cstheme="minorHAnsi"/>
                <w:sz w:val="22"/>
                <w:szCs w:val="22"/>
                <w:lang w:val="en-GB"/>
              </w:rPr>
            </w:pPr>
          </w:p>
          <w:p w14:paraId="1651F2E5" w14:textId="77777777" w:rsidR="005E6D49" w:rsidRDefault="005E6D49">
            <w:pPr>
              <w:spacing w:line="256" w:lineRule="auto"/>
              <w:rPr>
                <w:rFonts w:eastAsiaTheme="minorHAnsi" w:cstheme="minorHAnsi"/>
                <w:b/>
                <w:bCs/>
                <w:sz w:val="22"/>
                <w:szCs w:val="22"/>
                <w:lang w:val="en-GB"/>
              </w:rPr>
            </w:pPr>
            <w:r w:rsidRPr="005E6D49">
              <w:rPr>
                <w:rFonts w:eastAsiaTheme="minorHAnsi" w:cstheme="minorHAnsi"/>
                <w:b/>
                <w:bCs/>
                <w:sz w:val="22"/>
                <w:szCs w:val="22"/>
                <w:lang w:val="en-GB"/>
              </w:rPr>
              <w:t>Leeds Year of Culture</w:t>
            </w:r>
          </w:p>
          <w:p w14:paraId="08CAF93B" w14:textId="40FBA19D" w:rsidR="005E6D49" w:rsidRPr="00F00E96" w:rsidRDefault="00740461" w:rsidP="00F00E96">
            <w:pPr>
              <w:pStyle w:val="ListParagraph"/>
              <w:numPr>
                <w:ilvl w:val="0"/>
                <w:numId w:val="1"/>
              </w:numPr>
              <w:spacing w:line="256" w:lineRule="auto"/>
              <w:rPr>
                <w:rFonts w:eastAsiaTheme="minorHAnsi" w:cstheme="minorHAnsi"/>
                <w:sz w:val="22"/>
                <w:szCs w:val="22"/>
                <w:lang w:val="en-GB"/>
              </w:rPr>
            </w:pPr>
            <w:r w:rsidRPr="00F00E96">
              <w:rPr>
                <w:rFonts w:eastAsiaTheme="minorHAnsi" w:cstheme="minorHAnsi"/>
                <w:sz w:val="22"/>
                <w:szCs w:val="22"/>
                <w:lang w:val="en-GB"/>
              </w:rPr>
              <w:t>Re</w:t>
            </w:r>
            <w:r w:rsidR="00A81B86" w:rsidRPr="00F00E96">
              <w:rPr>
                <w:rFonts w:eastAsiaTheme="minorHAnsi" w:cstheme="minorHAnsi"/>
                <w:sz w:val="22"/>
                <w:szCs w:val="22"/>
                <w:lang w:val="en-GB"/>
              </w:rPr>
              <w:t xml:space="preserve">becca </w:t>
            </w:r>
            <w:r w:rsidR="00EB38A4">
              <w:rPr>
                <w:rFonts w:eastAsiaTheme="minorHAnsi" w:cstheme="minorHAnsi"/>
                <w:sz w:val="22"/>
                <w:szCs w:val="22"/>
                <w:lang w:val="en-GB"/>
              </w:rPr>
              <w:t xml:space="preserve">and Jenneffer will </w:t>
            </w:r>
            <w:r w:rsidR="00A81B86" w:rsidRPr="00F00E96">
              <w:rPr>
                <w:rFonts w:eastAsiaTheme="minorHAnsi" w:cstheme="minorHAnsi"/>
                <w:sz w:val="22"/>
                <w:szCs w:val="22"/>
                <w:lang w:val="en-GB"/>
              </w:rPr>
              <w:t xml:space="preserve">be </w:t>
            </w:r>
            <w:r w:rsidR="00B93570">
              <w:rPr>
                <w:rFonts w:eastAsiaTheme="minorHAnsi" w:cstheme="minorHAnsi"/>
                <w:sz w:val="22"/>
                <w:szCs w:val="22"/>
                <w:lang w:val="en-GB"/>
              </w:rPr>
              <w:t>meeting with Leeds CC colleague</w:t>
            </w:r>
            <w:r w:rsidR="00706253" w:rsidRPr="00F00E96">
              <w:rPr>
                <w:rFonts w:eastAsiaTheme="minorHAnsi" w:cstheme="minorHAnsi"/>
                <w:sz w:val="22"/>
                <w:szCs w:val="22"/>
                <w:lang w:val="en-GB"/>
              </w:rPr>
              <w:t xml:space="preserve"> Pam Johnson </w:t>
            </w:r>
            <w:r w:rsidR="00606CA4" w:rsidRPr="00F00E96">
              <w:rPr>
                <w:rFonts w:eastAsiaTheme="minorHAnsi" w:cstheme="minorHAnsi"/>
                <w:sz w:val="22"/>
                <w:szCs w:val="22"/>
                <w:lang w:val="en-GB"/>
              </w:rPr>
              <w:t>to discuss the</w:t>
            </w:r>
            <w:r w:rsidR="000006F7" w:rsidRPr="00F00E96">
              <w:rPr>
                <w:rFonts w:eastAsiaTheme="minorHAnsi" w:cstheme="minorHAnsi"/>
                <w:sz w:val="22"/>
                <w:szCs w:val="22"/>
                <w:lang w:val="en-GB"/>
              </w:rPr>
              <w:t xml:space="preserve"> 9 year</w:t>
            </w:r>
            <w:r w:rsidR="00606CA4" w:rsidRPr="00F00E96">
              <w:rPr>
                <w:rFonts w:eastAsiaTheme="minorHAnsi" w:cstheme="minorHAnsi"/>
                <w:sz w:val="22"/>
                <w:szCs w:val="22"/>
                <w:lang w:val="en-GB"/>
              </w:rPr>
              <w:t xml:space="preserve"> journey </w:t>
            </w:r>
            <w:r w:rsidR="00D570B4" w:rsidRPr="00F00E96">
              <w:rPr>
                <w:rFonts w:eastAsiaTheme="minorHAnsi" w:cstheme="minorHAnsi"/>
                <w:sz w:val="22"/>
                <w:szCs w:val="22"/>
                <w:lang w:val="en-GB"/>
              </w:rPr>
              <w:t>th</w:t>
            </w:r>
            <w:r w:rsidR="00B662A6">
              <w:rPr>
                <w:rFonts w:eastAsiaTheme="minorHAnsi" w:cstheme="minorHAnsi"/>
                <w:sz w:val="22"/>
                <w:szCs w:val="22"/>
                <w:lang w:val="en-GB"/>
              </w:rPr>
              <w:t xml:space="preserve">at </w:t>
            </w:r>
            <w:r w:rsidR="00D570B4" w:rsidRPr="00F00E96">
              <w:rPr>
                <w:rFonts w:eastAsiaTheme="minorHAnsi" w:cstheme="minorHAnsi"/>
                <w:sz w:val="22"/>
                <w:szCs w:val="22"/>
                <w:lang w:val="en-GB"/>
              </w:rPr>
              <w:t xml:space="preserve">Leeds </w:t>
            </w:r>
            <w:r w:rsidR="00B662A6">
              <w:rPr>
                <w:rFonts w:eastAsiaTheme="minorHAnsi" w:cstheme="minorHAnsi"/>
                <w:sz w:val="22"/>
                <w:szCs w:val="22"/>
                <w:lang w:val="en-GB"/>
              </w:rPr>
              <w:t xml:space="preserve">has been on </w:t>
            </w:r>
            <w:r w:rsidR="00D570B4" w:rsidRPr="00F00E96">
              <w:rPr>
                <w:rFonts w:eastAsiaTheme="minorHAnsi" w:cstheme="minorHAnsi"/>
                <w:sz w:val="22"/>
                <w:szCs w:val="22"/>
                <w:lang w:val="en-GB"/>
              </w:rPr>
              <w:t xml:space="preserve">to </w:t>
            </w:r>
            <w:r w:rsidR="00B662A6">
              <w:rPr>
                <w:rFonts w:eastAsiaTheme="minorHAnsi" w:cstheme="minorHAnsi"/>
                <w:sz w:val="22"/>
                <w:szCs w:val="22"/>
                <w:lang w:val="en-GB"/>
              </w:rPr>
              <w:t>create L</w:t>
            </w:r>
            <w:r w:rsidR="00C57437" w:rsidRPr="00F00E96">
              <w:rPr>
                <w:rFonts w:eastAsiaTheme="minorHAnsi" w:cstheme="minorHAnsi"/>
                <w:sz w:val="22"/>
                <w:szCs w:val="22"/>
                <w:lang w:val="en-GB"/>
              </w:rPr>
              <w:t xml:space="preserve">eeds </w:t>
            </w:r>
            <w:r w:rsidR="00B662A6">
              <w:rPr>
                <w:rFonts w:eastAsiaTheme="minorHAnsi" w:cstheme="minorHAnsi"/>
                <w:sz w:val="22"/>
                <w:szCs w:val="22"/>
                <w:lang w:val="en-GB"/>
              </w:rPr>
              <w:t xml:space="preserve">2023 </w:t>
            </w:r>
            <w:r w:rsidR="00C57437" w:rsidRPr="00F00E96">
              <w:rPr>
                <w:rFonts w:eastAsiaTheme="minorHAnsi" w:cstheme="minorHAnsi"/>
                <w:sz w:val="22"/>
                <w:szCs w:val="22"/>
                <w:lang w:val="en-GB"/>
              </w:rPr>
              <w:t>Year of Culture</w:t>
            </w:r>
            <w:r w:rsidR="004B7BDE" w:rsidRPr="00F00E96">
              <w:rPr>
                <w:rFonts w:eastAsiaTheme="minorHAnsi" w:cstheme="minorHAnsi"/>
                <w:sz w:val="22"/>
                <w:szCs w:val="22"/>
                <w:lang w:val="en-GB"/>
              </w:rPr>
              <w:t xml:space="preserve">.  </w:t>
            </w:r>
          </w:p>
          <w:p w14:paraId="5509F987" w14:textId="6C6B111A" w:rsidR="00F00E96" w:rsidRDefault="00F00E96" w:rsidP="00936796">
            <w:pPr>
              <w:rPr>
                <w:rFonts w:eastAsiaTheme="minorHAnsi" w:cstheme="minorHAnsi"/>
                <w:sz w:val="22"/>
                <w:szCs w:val="22"/>
                <w:lang w:val="en-GB"/>
              </w:rPr>
            </w:pPr>
          </w:p>
          <w:p w14:paraId="627C0622" w14:textId="2321528D" w:rsidR="00936796" w:rsidRPr="000B3512" w:rsidRDefault="000B3512" w:rsidP="00936796">
            <w:pPr>
              <w:rPr>
                <w:rFonts w:eastAsiaTheme="minorHAnsi" w:cstheme="minorHAnsi"/>
                <w:b/>
                <w:bCs/>
                <w:sz w:val="22"/>
                <w:szCs w:val="22"/>
                <w:lang w:val="en-GB"/>
              </w:rPr>
            </w:pPr>
            <w:r w:rsidRPr="000B3512">
              <w:rPr>
                <w:rFonts w:eastAsiaTheme="minorHAnsi" w:cstheme="minorHAnsi"/>
                <w:b/>
                <w:bCs/>
                <w:sz w:val="22"/>
                <w:szCs w:val="22"/>
                <w:lang w:val="en-GB"/>
              </w:rPr>
              <w:t>Children’s Capital of Culture for 2025</w:t>
            </w:r>
          </w:p>
          <w:p w14:paraId="6FBA3180" w14:textId="56E95EEF" w:rsidR="00F00E96" w:rsidRDefault="0050063F" w:rsidP="00F00E96">
            <w:pPr>
              <w:pStyle w:val="ListParagraph"/>
              <w:numPr>
                <w:ilvl w:val="0"/>
                <w:numId w:val="1"/>
              </w:numPr>
              <w:spacing w:line="256" w:lineRule="auto"/>
              <w:rPr>
                <w:rFonts w:eastAsiaTheme="minorHAnsi" w:cstheme="minorHAnsi"/>
                <w:sz w:val="22"/>
                <w:szCs w:val="22"/>
                <w:lang w:val="en-GB"/>
              </w:rPr>
            </w:pPr>
            <w:r>
              <w:rPr>
                <w:rFonts w:eastAsiaTheme="minorHAnsi" w:cstheme="minorHAnsi"/>
                <w:sz w:val="22"/>
                <w:szCs w:val="22"/>
                <w:lang w:val="en-GB"/>
              </w:rPr>
              <w:t xml:space="preserve">Rebecca attended the launch of </w:t>
            </w:r>
            <w:r w:rsidR="005539A8">
              <w:rPr>
                <w:rFonts w:eastAsiaTheme="minorHAnsi" w:cstheme="minorHAnsi"/>
                <w:sz w:val="22"/>
                <w:szCs w:val="22"/>
                <w:lang w:val="en-GB"/>
              </w:rPr>
              <w:t xml:space="preserve">Children’s Capital of Culture </w:t>
            </w:r>
            <w:r w:rsidR="00436712">
              <w:rPr>
                <w:rFonts w:eastAsiaTheme="minorHAnsi" w:cstheme="minorHAnsi"/>
                <w:sz w:val="22"/>
                <w:szCs w:val="22"/>
                <w:lang w:val="en-GB"/>
              </w:rPr>
              <w:t>2025 in Rotherham.  Rotherham has chosen this title for itself, to give a positive focus on young people</w:t>
            </w:r>
            <w:r w:rsidR="004857C6">
              <w:rPr>
                <w:rFonts w:eastAsiaTheme="minorHAnsi" w:cstheme="minorHAnsi"/>
                <w:sz w:val="22"/>
                <w:szCs w:val="22"/>
                <w:lang w:val="en-GB"/>
              </w:rPr>
              <w:t xml:space="preserve">.  She has offered Sheffield’s support </w:t>
            </w:r>
            <w:r w:rsidR="004C7567">
              <w:rPr>
                <w:rFonts w:eastAsiaTheme="minorHAnsi" w:cstheme="minorHAnsi"/>
                <w:sz w:val="22"/>
                <w:szCs w:val="22"/>
                <w:lang w:val="en-GB"/>
              </w:rPr>
              <w:t>as neighbours.</w:t>
            </w:r>
          </w:p>
          <w:p w14:paraId="5C67118D" w14:textId="12AF8411" w:rsidR="00B4502E" w:rsidRDefault="00B4502E" w:rsidP="00B4502E">
            <w:pPr>
              <w:spacing w:line="256" w:lineRule="auto"/>
              <w:rPr>
                <w:rFonts w:eastAsiaTheme="minorHAnsi" w:cstheme="minorHAnsi"/>
                <w:sz w:val="22"/>
                <w:szCs w:val="22"/>
                <w:lang w:val="en-GB"/>
              </w:rPr>
            </w:pPr>
          </w:p>
          <w:p w14:paraId="726A49C1" w14:textId="729C64B0" w:rsidR="00352D61" w:rsidRPr="00352D61" w:rsidRDefault="00352D61" w:rsidP="00B4502E">
            <w:pPr>
              <w:spacing w:line="256" w:lineRule="auto"/>
              <w:rPr>
                <w:rFonts w:eastAsiaTheme="minorHAnsi" w:cstheme="minorHAnsi"/>
                <w:b/>
                <w:bCs/>
                <w:sz w:val="22"/>
                <w:szCs w:val="22"/>
                <w:lang w:val="en-GB"/>
              </w:rPr>
            </w:pPr>
            <w:r w:rsidRPr="00352D61">
              <w:rPr>
                <w:b/>
                <w:bCs/>
                <w:sz w:val="22"/>
                <w:szCs w:val="22"/>
              </w:rPr>
              <w:t>Attercliffe Waterside Arts project</w:t>
            </w:r>
          </w:p>
          <w:p w14:paraId="605C5841" w14:textId="3D5DDC18" w:rsidR="00EC7E70" w:rsidRPr="00F34B13" w:rsidRDefault="00352D61" w:rsidP="00F34B13">
            <w:pPr>
              <w:pStyle w:val="ListParagraph"/>
              <w:numPr>
                <w:ilvl w:val="0"/>
                <w:numId w:val="1"/>
              </w:numPr>
              <w:rPr>
                <w:rFonts w:eastAsiaTheme="minorHAnsi"/>
                <w:sz w:val="22"/>
                <w:szCs w:val="22"/>
                <w:lang w:val="en-GB"/>
              </w:rPr>
            </w:pPr>
            <w:r>
              <w:t xml:space="preserve">Part of the Lower Don Valley/Attercliffe areas is being redeveloped for residential use by </w:t>
            </w:r>
            <w:r w:rsidR="00EC7E70">
              <w:t>CITU</w:t>
            </w:r>
            <w:r>
              <w:t xml:space="preserve">, who have also worked at </w:t>
            </w:r>
            <w:proofErr w:type="spellStart"/>
            <w:r>
              <w:t>Kelham</w:t>
            </w:r>
            <w:proofErr w:type="spellEnd"/>
            <w:r>
              <w:t xml:space="preserve"> Island creating </w:t>
            </w:r>
            <w:r w:rsidR="00831697">
              <w:t xml:space="preserve">energy-efficient </w:t>
            </w:r>
            <w:proofErr w:type="spellStart"/>
            <w:r>
              <w:t>passiv</w:t>
            </w:r>
            <w:proofErr w:type="spellEnd"/>
            <w:r w:rsidR="00831697">
              <w:t xml:space="preserve"> </w:t>
            </w:r>
            <w:r>
              <w:t>houses</w:t>
            </w:r>
            <w:r w:rsidR="00EC7E70">
              <w:t xml:space="preserve">. </w:t>
            </w:r>
            <w:r w:rsidR="00831697">
              <w:t xml:space="preserve">Via email, Geff suggested inviting </w:t>
            </w:r>
            <w:r w:rsidR="00D64C56">
              <w:t>a rep from CITU to the group to give a briefing</w:t>
            </w:r>
            <w:r w:rsidR="00D969D5">
              <w:t xml:space="preserve"> on the associated arts project</w:t>
            </w:r>
            <w:r w:rsidR="00D64C56">
              <w:t>.  This was supported, as either a written briefing/</w:t>
            </w:r>
            <w:proofErr w:type="spellStart"/>
            <w:r w:rsidR="00D64C56">
              <w:t>p</w:t>
            </w:r>
            <w:r w:rsidR="00F34B13">
              <w:t>owerpoint</w:t>
            </w:r>
            <w:proofErr w:type="spellEnd"/>
            <w:r w:rsidR="00F34B13">
              <w:t xml:space="preserve"> or an in-person visit. </w:t>
            </w:r>
          </w:p>
          <w:p w14:paraId="51B2912D" w14:textId="77777777" w:rsidR="00EC7E70" w:rsidRDefault="00EC7E70" w:rsidP="00EC7E70"/>
          <w:p w14:paraId="297F15AF" w14:textId="29AC2CDF" w:rsidR="00BC0E3F" w:rsidRDefault="007B4DA4" w:rsidP="00BC0E3F">
            <w:pPr>
              <w:spacing w:line="256" w:lineRule="auto"/>
              <w:rPr>
                <w:rFonts w:eastAsiaTheme="minorHAnsi" w:cstheme="minorHAnsi"/>
                <w:b/>
                <w:bCs/>
                <w:sz w:val="22"/>
                <w:szCs w:val="22"/>
                <w:lang w:val="en-GB"/>
              </w:rPr>
            </w:pPr>
            <w:r>
              <w:rPr>
                <w:rFonts w:eastAsiaTheme="minorHAnsi" w:cstheme="minorHAnsi"/>
                <w:b/>
                <w:bCs/>
                <w:sz w:val="22"/>
                <w:szCs w:val="22"/>
                <w:lang w:val="en-GB"/>
              </w:rPr>
              <w:t>B</w:t>
            </w:r>
            <w:r w:rsidR="00D969D5">
              <w:rPr>
                <w:rFonts w:eastAsiaTheme="minorHAnsi" w:cstheme="minorHAnsi"/>
                <w:b/>
                <w:bCs/>
                <w:sz w:val="22"/>
                <w:szCs w:val="22"/>
                <w:lang w:val="en-GB"/>
              </w:rPr>
              <w:t xml:space="preserve">lack </w:t>
            </w:r>
            <w:r>
              <w:rPr>
                <w:rFonts w:eastAsiaTheme="minorHAnsi" w:cstheme="minorHAnsi"/>
                <w:b/>
                <w:bCs/>
                <w:sz w:val="22"/>
                <w:szCs w:val="22"/>
                <w:lang w:val="en-GB"/>
              </w:rPr>
              <w:t>H</w:t>
            </w:r>
            <w:r w:rsidR="00D969D5">
              <w:rPr>
                <w:rFonts w:eastAsiaTheme="minorHAnsi" w:cstheme="minorHAnsi"/>
                <w:b/>
                <w:bCs/>
                <w:sz w:val="22"/>
                <w:szCs w:val="22"/>
                <w:lang w:val="en-GB"/>
              </w:rPr>
              <w:t xml:space="preserve">istory </w:t>
            </w:r>
            <w:r>
              <w:rPr>
                <w:rFonts w:eastAsiaTheme="minorHAnsi" w:cstheme="minorHAnsi"/>
                <w:b/>
                <w:bCs/>
                <w:sz w:val="22"/>
                <w:szCs w:val="22"/>
                <w:lang w:val="en-GB"/>
              </w:rPr>
              <w:t>M</w:t>
            </w:r>
            <w:r w:rsidR="00D969D5">
              <w:rPr>
                <w:rFonts w:eastAsiaTheme="minorHAnsi" w:cstheme="minorHAnsi"/>
                <w:b/>
                <w:bCs/>
                <w:sz w:val="22"/>
                <w:szCs w:val="22"/>
                <w:lang w:val="en-GB"/>
              </w:rPr>
              <w:t>onth</w:t>
            </w:r>
          </w:p>
          <w:p w14:paraId="6C95DB7E" w14:textId="5DDCB2C3" w:rsidR="007B4DA4" w:rsidRPr="007B4DA4" w:rsidRDefault="007B4DA4" w:rsidP="007B4DA4">
            <w:pPr>
              <w:pStyle w:val="ListParagraph"/>
              <w:numPr>
                <w:ilvl w:val="0"/>
                <w:numId w:val="1"/>
              </w:numPr>
              <w:spacing w:line="256" w:lineRule="auto"/>
              <w:rPr>
                <w:rFonts w:eastAsiaTheme="minorHAnsi" w:cstheme="minorHAnsi"/>
                <w:b/>
                <w:bCs/>
                <w:sz w:val="22"/>
                <w:szCs w:val="22"/>
                <w:lang w:val="en-GB"/>
              </w:rPr>
            </w:pPr>
            <w:r>
              <w:rPr>
                <w:rFonts w:eastAsiaTheme="minorHAnsi" w:cstheme="minorHAnsi"/>
                <w:sz w:val="22"/>
                <w:szCs w:val="22"/>
                <w:lang w:val="en-GB"/>
              </w:rPr>
              <w:t>Sonia asked Consortium members what they planned to do for BHM</w:t>
            </w:r>
            <w:r w:rsidR="003B5C3B">
              <w:rPr>
                <w:rFonts w:eastAsiaTheme="minorHAnsi" w:cstheme="minorHAnsi"/>
                <w:sz w:val="22"/>
                <w:szCs w:val="22"/>
                <w:lang w:val="en-GB"/>
              </w:rPr>
              <w:t xml:space="preserve"> and what support they needed.  Sonia to send </w:t>
            </w:r>
            <w:r w:rsidR="00A107A8">
              <w:rPr>
                <w:rFonts w:eastAsiaTheme="minorHAnsi" w:cstheme="minorHAnsi"/>
                <w:sz w:val="22"/>
                <w:szCs w:val="22"/>
                <w:lang w:val="en-GB"/>
              </w:rPr>
              <w:t>around an email.</w:t>
            </w:r>
          </w:p>
          <w:p w14:paraId="6F4C56BA" w14:textId="77777777" w:rsidR="00F00E96" w:rsidRDefault="00F00E96">
            <w:pPr>
              <w:spacing w:line="256" w:lineRule="auto"/>
              <w:rPr>
                <w:rFonts w:eastAsiaTheme="minorHAnsi" w:cstheme="minorHAnsi"/>
                <w:sz w:val="22"/>
                <w:szCs w:val="22"/>
                <w:lang w:val="en-GB"/>
              </w:rPr>
            </w:pPr>
          </w:p>
          <w:p w14:paraId="6BCC97F7" w14:textId="2CB678FD" w:rsidR="00F00E96" w:rsidRPr="005E6D49" w:rsidRDefault="00F00E96">
            <w:pPr>
              <w:spacing w:line="256" w:lineRule="auto"/>
              <w:rPr>
                <w:sz w:val="22"/>
                <w:szCs w:val="22"/>
              </w:rPr>
            </w:pPr>
          </w:p>
        </w:tc>
        <w:tc>
          <w:tcPr>
            <w:tcW w:w="1535" w:type="dxa"/>
            <w:tcBorders>
              <w:top w:val="single" w:sz="4" w:space="0" w:color="auto"/>
              <w:left w:val="single" w:sz="4" w:space="0" w:color="auto"/>
              <w:bottom w:val="single" w:sz="4" w:space="0" w:color="auto"/>
              <w:right w:val="single" w:sz="4" w:space="0" w:color="auto"/>
            </w:tcBorders>
          </w:tcPr>
          <w:p w14:paraId="25682D5D" w14:textId="77777777" w:rsidR="00DE7044" w:rsidRDefault="00DE7044">
            <w:pPr>
              <w:spacing w:line="256" w:lineRule="auto"/>
              <w:rPr>
                <w:rFonts w:eastAsiaTheme="minorHAnsi"/>
                <w:bCs/>
                <w:sz w:val="16"/>
                <w:szCs w:val="16"/>
                <w:lang w:val="en-GB"/>
              </w:rPr>
            </w:pPr>
          </w:p>
          <w:p w14:paraId="42FD47E2" w14:textId="77777777" w:rsidR="005C41FA" w:rsidRDefault="005C41FA">
            <w:pPr>
              <w:spacing w:line="256" w:lineRule="auto"/>
              <w:rPr>
                <w:rFonts w:eastAsiaTheme="minorHAnsi"/>
                <w:bCs/>
                <w:sz w:val="16"/>
                <w:szCs w:val="16"/>
                <w:lang w:val="en-GB"/>
              </w:rPr>
            </w:pPr>
          </w:p>
          <w:p w14:paraId="78EBD11C" w14:textId="77777777" w:rsidR="005C41FA" w:rsidRDefault="005C41FA">
            <w:pPr>
              <w:spacing w:line="256" w:lineRule="auto"/>
              <w:rPr>
                <w:rFonts w:eastAsiaTheme="minorHAnsi"/>
                <w:bCs/>
                <w:sz w:val="16"/>
                <w:szCs w:val="16"/>
                <w:lang w:val="en-GB"/>
              </w:rPr>
            </w:pPr>
          </w:p>
          <w:p w14:paraId="7496F5EF" w14:textId="1A3C2252" w:rsidR="005C41FA" w:rsidRDefault="005C41FA">
            <w:pPr>
              <w:spacing w:line="256" w:lineRule="auto"/>
              <w:rPr>
                <w:rFonts w:eastAsiaTheme="minorHAnsi"/>
                <w:bCs/>
                <w:sz w:val="16"/>
                <w:szCs w:val="16"/>
                <w:lang w:val="en-GB"/>
              </w:rPr>
            </w:pPr>
          </w:p>
          <w:p w14:paraId="0FFD5C70" w14:textId="05CFF475" w:rsidR="00EB38A4" w:rsidRDefault="00EB38A4">
            <w:pPr>
              <w:spacing w:line="256" w:lineRule="auto"/>
              <w:rPr>
                <w:rFonts w:eastAsiaTheme="minorHAnsi"/>
                <w:bCs/>
                <w:sz w:val="16"/>
                <w:szCs w:val="16"/>
                <w:lang w:val="en-GB"/>
              </w:rPr>
            </w:pPr>
          </w:p>
          <w:p w14:paraId="15E1CFB9" w14:textId="12EAADEC" w:rsidR="00EB38A4" w:rsidRDefault="00EB38A4">
            <w:pPr>
              <w:spacing w:line="256" w:lineRule="auto"/>
              <w:rPr>
                <w:rFonts w:eastAsiaTheme="minorHAnsi"/>
                <w:bCs/>
                <w:sz w:val="16"/>
                <w:szCs w:val="16"/>
                <w:lang w:val="en-GB"/>
              </w:rPr>
            </w:pPr>
          </w:p>
          <w:p w14:paraId="501EF5AC" w14:textId="4EC3B780" w:rsidR="00EB38A4" w:rsidRDefault="00EB38A4">
            <w:pPr>
              <w:spacing w:line="256" w:lineRule="auto"/>
              <w:rPr>
                <w:rFonts w:eastAsiaTheme="minorHAnsi"/>
                <w:bCs/>
                <w:sz w:val="16"/>
                <w:szCs w:val="16"/>
                <w:lang w:val="en-GB"/>
              </w:rPr>
            </w:pPr>
          </w:p>
          <w:p w14:paraId="4563988B" w14:textId="18DFEDAE" w:rsidR="00EB38A4" w:rsidRDefault="00EB38A4">
            <w:pPr>
              <w:spacing w:line="256" w:lineRule="auto"/>
              <w:rPr>
                <w:rFonts w:eastAsiaTheme="minorHAnsi"/>
                <w:bCs/>
                <w:sz w:val="16"/>
                <w:szCs w:val="16"/>
                <w:lang w:val="en-GB"/>
              </w:rPr>
            </w:pPr>
          </w:p>
          <w:p w14:paraId="61ADF63D" w14:textId="69CC6DAE" w:rsidR="00EB38A4" w:rsidRDefault="00EB38A4">
            <w:pPr>
              <w:spacing w:line="256" w:lineRule="auto"/>
              <w:rPr>
                <w:rFonts w:eastAsiaTheme="minorHAnsi"/>
                <w:bCs/>
                <w:sz w:val="16"/>
                <w:szCs w:val="16"/>
                <w:lang w:val="en-GB"/>
              </w:rPr>
            </w:pPr>
          </w:p>
          <w:p w14:paraId="62989F26" w14:textId="141E6713" w:rsidR="00EB38A4" w:rsidRDefault="00EB38A4">
            <w:pPr>
              <w:spacing w:line="256" w:lineRule="auto"/>
              <w:rPr>
                <w:rFonts w:eastAsiaTheme="minorHAnsi"/>
                <w:bCs/>
                <w:sz w:val="16"/>
                <w:szCs w:val="16"/>
                <w:lang w:val="en-GB"/>
              </w:rPr>
            </w:pPr>
          </w:p>
          <w:p w14:paraId="6D64F773" w14:textId="5575F5C8" w:rsidR="00EB38A4" w:rsidRDefault="00EB38A4">
            <w:pPr>
              <w:spacing w:line="256" w:lineRule="auto"/>
              <w:rPr>
                <w:rFonts w:eastAsiaTheme="minorHAnsi"/>
                <w:bCs/>
                <w:sz w:val="16"/>
                <w:szCs w:val="16"/>
                <w:lang w:val="en-GB"/>
              </w:rPr>
            </w:pPr>
          </w:p>
          <w:p w14:paraId="2962CF00" w14:textId="77777777" w:rsidR="00EB38A4" w:rsidRDefault="00EB38A4">
            <w:pPr>
              <w:spacing w:line="256" w:lineRule="auto"/>
              <w:rPr>
                <w:rFonts w:eastAsiaTheme="minorHAnsi"/>
                <w:bCs/>
                <w:sz w:val="16"/>
                <w:szCs w:val="16"/>
                <w:lang w:val="en-GB"/>
              </w:rPr>
            </w:pPr>
          </w:p>
          <w:p w14:paraId="048D38FB" w14:textId="77777777" w:rsidR="005C41FA" w:rsidRDefault="005C41FA">
            <w:pPr>
              <w:spacing w:line="256" w:lineRule="auto"/>
              <w:rPr>
                <w:rFonts w:eastAsiaTheme="minorHAnsi"/>
                <w:bCs/>
                <w:sz w:val="16"/>
                <w:szCs w:val="16"/>
                <w:lang w:val="en-GB"/>
              </w:rPr>
            </w:pPr>
          </w:p>
          <w:p w14:paraId="6161DF8A" w14:textId="77777777" w:rsidR="005C41FA" w:rsidRDefault="005C41FA">
            <w:pPr>
              <w:spacing w:line="256" w:lineRule="auto"/>
              <w:rPr>
                <w:rFonts w:eastAsiaTheme="minorHAnsi"/>
                <w:bCs/>
                <w:sz w:val="16"/>
                <w:szCs w:val="16"/>
                <w:lang w:val="en-GB"/>
              </w:rPr>
            </w:pPr>
            <w:r>
              <w:rPr>
                <w:rFonts w:eastAsiaTheme="minorHAnsi"/>
                <w:bCs/>
                <w:sz w:val="16"/>
                <w:szCs w:val="16"/>
                <w:lang w:val="en-GB"/>
              </w:rPr>
              <w:t>JT</w:t>
            </w:r>
          </w:p>
          <w:p w14:paraId="0C467D35" w14:textId="77777777" w:rsidR="00AF2DB1" w:rsidRDefault="00AF2DB1">
            <w:pPr>
              <w:spacing w:line="256" w:lineRule="auto"/>
              <w:rPr>
                <w:rFonts w:eastAsiaTheme="minorHAnsi"/>
                <w:bCs/>
                <w:sz w:val="16"/>
                <w:szCs w:val="16"/>
                <w:lang w:val="en-GB"/>
              </w:rPr>
            </w:pPr>
          </w:p>
          <w:p w14:paraId="70A4DE7D" w14:textId="77777777" w:rsidR="00AF2DB1" w:rsidRDefault="00AF2DB1">
            <w:pPr>
              <w:spacing w:line="256" w:lineRule="auto"/>
              <w:rPr>
                <w:rFonts w:eastAsiaTheme="minorHAnsi"/>
                <w:bCs/>
                <w:sz w:val="16"/>
                <w:szCs w:val="16"/>
                <w:lang w:val="en-GB"/>
              </w:rPr>
            </w:pPr>
          </w:p>
          <w:p w14:paraId="73235391" w14:textId="77777777" w:rsidR="00AF2DB1" w:rsidRDefault="00AF2DB1">
            <w:pPr>
              <w:spacing w:line="256" w:lineRule="auto"/>
              <w:rPr>
                <w:rFonts w:eastAsiaTheme="minorHAnsi"/>
                <w:bCs/>
                <w:sz w:val="16"/>
                <w:szCs w:val="16"/>
                <w:lang w:val="en-GB"/>
              </w:rPr>
            </w:pPr>
          </w:p>
          <w:p w14:paraId="0523953B" w14:textId="77777777" w:rsidR="00AF2DB1" w:rsidRDefault="00AF2DB1">
            <w:pPr>
              <w:spacing w:line="256" w:lineRule="auto"/>
              <w:rPr>
                <w:rFonts w:eastAsiaTheme="minorHAnsi"/>
                <w:bCs/>
                <w:sz w:val="16"/>
                <w:szCs w:val="16"/>
                <w:lang w:val="en-GB"/>
              </w:rPr>
            </w:pPr>
          </w:p>
          <w:p w14:paraId="1FD41FC6" w14:textId="77777777" w:rsidR="00AF2DB1" w:rsidRDefault="00AF2DB1">
            <w:pPr>
              <w:spacing w:line="256" w:lineRule="auto"/>
              <w:rPr>
                <w:rFonts w:eastAsiaTheme="minorHAnsi"/>
                <w:bCs/>
                <w:sz w:val="16"/>
                <w:szCs w:val="16"/>
                <w:lang w:val="en-GB"/>
              </w:rPr>
            </w:pPr>
          </w:p>
          <w:p w14:paraId="7DA85A56" w14:textId="0327C2A5" w:rsidR="00AF2DB1" w:rsidRDefault="00B662A6">
            <w:pPr>
              <w:spacing w:line="256" w:lineRule="auto"/>
              <w:rPr>
                <w:rFonts w:eastAsiaTheme="minorHAnsi"/>
                <w:bCs/>
                <w:sz w:val="16"/>
                <w:szCs w:val="16"/>
                <w:lang w:val="en-GB"/>
              </w:rPr>
            </w:pPr>
            <w:r>
              <w:rPr>
                <w:rFonts w:eastAsiaTheme="minorHAnsi"/>
                <w:bCs/>
                <w:sz w:val="16"/>
                <w:szCs w:val="16"/>
                <w:lang w:val="en-GB"/>
              </w:rPr>
              <w:t>Rebecca/Jenneffer to feed back at next meeting</w:t>
            </w:r>
          </w:p>
          <w:p w14:paraId="654DE2C8" w14:textId="77777777" w:rsidR="00AF2DB1" w:rsidRDefault="00AF2DB1">
            <w:pPr>
              <w:spacing w:line="256" w:lineRule="auto"/>
              <w:rPr>
                <w:rFonts w:eastAsiaTheme="minorHAnsi"/>
                <w:bCs/>
                <w:sz w:val="16"/>
                <w:szCs w:val="16"/>
                <w:lang w:val="en-GB"/>
              </w:rPr>
            </w:pPr>
          </w:p>
          <w:p w14:paraId="00360F25" w14:textId="77777777" w:rsidR="00AF2DB1" w:rsidRDefault="00AF2DB1">
            <w:pPr>
              <w:spacing w:line="256" w:lineRule="auto"/>
              <w:rPr>
                <w:rFonts w:eastAsiaTheme="minorHAnsi"/>
                <w:bCs/>
                <w:sz w:val="16"/>
                <w:szCs w:val="16"/>
                <w:lang w:val="en-GB"/>
              </w:rPr>
            </w:pPr>
          </w:p>
          <w:p w14:paraId="4D8526BE" w14:textId="77777777" w:rsidR="00AF2DB1" w:rsidRDefault="00AF2DB1">
            <w:pPr>
              <w:spacing w:line="256" w:lineRule="auto"/>
              <w:rPr>
                <w:rFonts w:eastAsiaTheme="minorHAnsi"/>
                <w:bCs/>
                <w:sz w:val="16"/>
                <w:szCs w:val="16"/>
                <w:lang w:val="en-GB"/>
              </w:rPr>
            </w:pPr>
          </w:p>
          <w:p w14:paraId="4322CEA6" w14:textId="77777777" w:rsidR="00A107A8" w:rsidRDefault="00A107A8">
            <w:pPr>
              <w:spacing w:line="256" w:lineRule="auto"/>
              <w:rPr>
                <w:rFonts w:eastAsiaTheme="minorHAnsi"/>
                <w:bCs/>
                <w:sz w:val="16"/>
                <w:szCs w:val="16"/>
                <w:lang w:val="en-GB"/>
              </w:rPr>
            </w:pPr>
          </w:p>
          <w:p w14:paraId="2B53F28C" w14:textId="77777777" w:rsidR="00A107A8" w:rsidRDefault="00A107A8">
            <w:pPr>
              <w:spacing w:line="256" w:lineRule="auto"/>
              <w:rPr>
                <w:rFonts w:eastAsiaTheme="minorHAnsi"/>
                <w:bCs/>
                <w:sz w:val="16"/>
                <w:szCs w:val="16"/>
                <w:lang w:val="en-GB"/>
              </w:rPr>
            </w:pPr>
          </w:p>
          <w:p w14:paraId="059CCBCF" w14:textId="77777777" w:rsidR="00A107A8" w:rsidRDefault="00A107A8">
            <w:pPr>
              <w:spacing w:line="256" w:lineRule="auto"/>
              <w:rPr>
                <w:rFonts w:eastAsiaTheme="minorHAnsi"/>
                <w:bCs/>
                <w:sz w:val="16"/>
                <w:szCs w:val="16"/>
                <w:lang w:val="en-GB"/>
              </w:rPr>
            </w:pPr>
          </w:p>
          <w:p w14:paraId="19219931" w14:textId="77777777" w:rsidR="00A107A8" w:rsidRDefault="00A107A8">
            <w:pPr>
              <w:spacing w:line="256" w:lineRule="auto"/>
              <w:rPr>
                <w:rFonts w:eastAsiaTheme="minorHAnsi"/>
                <w:bCs/>
                <w:sz w:val="16"/>
                <w:szCs w:val="16"/>
                <w:lang w:val="en-GB"/>
              </w:rPr>
            </w:pPr>
          </w:p>
          <w:p w14:paraId="1C1B0CAC" w14:textId="77777777" w:rsidR="00A107A8" w:rsidRDefault="00A107A8">
            <w:pPr>
              <w:spacing w:line="256" w:lineRule="auto"/>
              <w:rPr>
                <w:rFonts w:eastAsiaTheme="minorHAnsi"/>
                <w:bCs/>
                <w:sz w:val="16"/>
                <w:szCs w:val="16"/>
                <w:lang w:val="en-GB"/>
              </w:rPr>
            </w:pPr>
          </w:p>
          <w:p w14:paraId="1F4C0FAD" w14:textId="77777777" w:rsidR="00A107A8" w:rsidRDefault="00A107A8">
            <w:pPr>
              <w:spacing w:line="256" w:lineRule="auto"/>
              <w:rPr>
                <w:rFonts w:eastAsiaTheme="minorHAnsi"/>
                <w:bCs/>
                <w:sz w:val="16"/>
                <w:szCs w:val="16"/>
                <w:lang w:val="en-GB"/>
              </w:rPr>
            </w:pPr>
          </w:p>
          <w:p w14:paraId="1E616C30" w14:textId="54D15CC2" w:rsidR="00500CF3" w:rsidRDefault="00500CF3">
            <w:pPr>
              <w:spacing w:line="256" w:lineRule="auto"/>
              <w:rPr>
                <w:rFonts w:eastAsiaTheme="minorHAnsi"/>
                <w:bCs/>
                <w:sz w:val="16"/>
                <w:szCs w:val="16"/>
                <w:lang w:val="en-GB"/>
              </w:rPr>
            </w:pPr>
          </w:p>
          <w:p w14:paraId="7EE0742F" w14:textId="03D63CFE" w:rsidR="00D969D5" w:rsidRDefault="00D969D5">
            <w:pPr>
              <w:spacing w:line="256" w:lineRule="auto"/>
              <w:rPr>
                <w:rFonts w:eastAsiaTheme="minorHAnsi"/>
                <w:bCs/>
                <w:sz w:val="16"/>
                <w:szCs w:val="16"/>
                <w:lang w:val="en-GB"/>
              </w:rPr>
            </w:pPr>
          </w:p>
          <w:p w14:paraId="4CEE90F3" w14:textId="773B8859" w:rsidR="00D969D5" w:rsidRDefault="00D969D5">
            <w:pPr>
              <w:spacing w:line="256" w:lineRule="auto"/>
              <w:rPr>
                <w:rFonts w:eastAsiaTheme="minorHAnsi"/>
                <w:bCs/>
                <w:sz w:val="16"/>
                <w:szCs w:val="16"/>
                <w:lang w:val="en-GB"/>
              </w:rPr>
            </w:pPr>
          </w:p>
          <w:p w14:paraId="41EAC8E0" w14:textId="67290DAB" w:rsidR="00D969D5" w:rsidRDefault="00D969D5">
            <w:pPr>
              <w:spacing w:line="256" w:lineRule="auto"/>
              <w:rPr>
                <w:rFonts w:eastAsiaTheme="minorHAnsi"/>
                <w:bCs/>
                <w:sz w:val="16"/>
                <w:szCs w:val="16"/>
                <w:lang w:val="en-GB"/>
              </w:rPr>
            </w:pPr>
          </w:p>
          <w:p w14:paraId="2CFE4039" w14:textId="77777777" w:rsidR="00D969D5" w:rsidRDefault="00D969D5">
            <w:pPr>
              <w:spacing w:line="256" w:lineRule="auto"/>
              <w:rPr>
                <w:rFonts w:eastAsiaTheme="minorHAnsi"/>
                <w:bCs/>
                <w:sz w:val="16"/>
                <w:szCs w:val="16"/>
                <w:lang w:val="en-GB"/>
              </w:rPr>
            </w:pPr>
          </w:p>
          <w:p w14:paraId="481947D8" w14:textId="77777777" w:rsidR="00500CF3" w:rsidRDefault="00500CF3">
            <w:pPr>
              <w:spacing w:line="256" w:lineRule="auto"/>
              <w:rPr>
                <w:rFonts w:eastAsiaTheme="minorHAnsi"/>
                <w:bCs/>
                <w:sz w:val="16"/>
                <w:szCs w:val="16"/>
                <w:lang w:val="en-GB"/>
              </w:rPr>
            </w:pPr>
          </w:p>
          <w:p w14:paraId="1B0221D1" w14:textId="6F22518F" w:rsidR="00500CF3" w:rsidRDefault="004C7567">
            <w:pPr>
              <w:spacing w:line="256" w:lineRule="auto"/>
              <w:rPr>
                <w:rFonts w:eastAsiaTheme="minorHAnsi"/>
                <w:bCs/>
                <w:sz w:val="16"/>
                <w:szCs w:val="16"/>
                <w:lang w:val="en-GB"/>
              </w:rPr>
            </w:pPr>
            <w:r>
              <w:rPr>
                <w:rFonts w:eastAsiaTheme="minorHAnsi"/>
                <w:bCs/>
                <w:sz w:val="16"/>
                <w:szCs w:val="16"/>
                <w:lang w:val="en-GB"/>
              </w:rPr>
              <w:t>G</w:t>
            </w:r>
            <w:r w:rsidR="00500CF3">
              <w:rPr>
                <w:rFonts w:eastAsiaTheme="minorHAnsi"/>
                <w:bCs/>
                <w:sz w:val="16"/>
                <w:szCs w:val="16"/>
                <w:lang w:val="en-GB"/>
              </w:rPr>
              <w:t>eff/Rebecca</w:t>
            </w:r>
          </w:p>
          <w:p w14:paraId="6D30C96D" w14:textId="77777777" w:rsidR="00500CF3" w:rsidRDefault="00500CF3">
            <w:pPr>
              <w:spacing w:line="256" w:lineRule="auto"/>
              <w:rPr>
                <w:rFonts w:eastAsiaTheme="minorHAnsi"/>
                <w:bCs/>
                <w:sz w:val="16"/>
                <w:szCs w:val="16"/>
                <w:lang w:val="en-GB"/>
              </w:rPr>
            </w:pPr>
          </w:p>
          <w:p w14:paraId="04A30D8E" w14:textId="77777777" w:rsidR="00500CF3" w:rsidRDefault="00500CF3">
            <w:pPr>
              <w:spacing w:line="256" w:lineRule="auto"/>
              <w:rPr>
                <w:rFonts w:eastAsiaTheme="minorHAnsi"/>
                <w:bCs/>
                <w:sz w:val="16"/>
                <w:szCs w:val="16"/>
                <w:lang w:val="en-GB"/>
              </w:rPr>
            </w:pPr>
          </w:p>
          <w:p w14:paraId="36C69853" w14:textId="77777777" w:rsidR="00500CF3" w:rsidRDefault="00500CF3">
            <w:pPr>
              <w:spacing w:line="256" w:lineRule="auto"/>
              <w:rPr>
                <w:rFonts w:eastAsiaTheme="minorHAnsi"/>
                <w:bCs/>
                <w:sz w:val="16"/>
                <w:szCs w:val="16"/>
                <w:lang w:val="en-GB"/>
              </w:rPr>
            </w:pPr>
          </w:p>
          <w:p w14:paraId="22EEC6BC" w14:textId="00DDFC60" w:rsidR="00F114DB" w:rsidRDefault="004C7567">
            <w:pPr>
              <w:spacing w:line="256" w:lineRule="auto"/>
              <w:rPr>
                <w:rFonts w:eastAsiaTheme="minorHAnsi"/>
                <w:bCs/>
                <w:sz w:val="16"/>
                <w:szCs w:val="16"/>
                <w:lang w:val="en-GB"/>
              </w:rPr>
            </w:pPr>
            <w:r>
              <w:rPr>
                <w:rFonts w:eastAsiaTheme="minorHAnsi"/>
                <w:bCs/>
                <w:sz w:val="16"/>
                <w:szCs w:val="16"/>
                <w:lang w:val="en-GB"/>
              </w:rPr>
              <w:t>Sonia</w:t>
            </w:r>
          </w:p>
        </w:tc>
      </w:tr>
      <w:tr w:rsidR="00DE7044" w14:paraId="312CD79B" w14:textId="77777777" w:rsidTr="00086E78">
        <w:tc>
          <w:tcPr>
            <w:tcW w:w="8500" w:type="dxa"/>
            <w:tcBorders>
              <w:top w:val="single" w:sz="4" w:space="0" w:color="auto"/>
              <w:left w:val="single" w:sz="4" w:space="0" w:color="auto"/>
              <w:bottom w:val="single" w:sz="4" w:space="0" w:color="auto"/>
              <w:right w:val="single" w:sz="4" w:space="0" w:color="auto"/>
            </w:tcBorders>
            <w:hideMark/>
          </w:tcPr>
          <w:p w14:paraId="7CA6516E" w14:textId="77777777" w:rsidR="00DE7044" w:rsidRDefault="00DE7044">
            <w:pPr>
              <w:spacing w:line="256" w:lineRule="auto"/>
              <w:rPr>
                <w:sz w:val="22"/>
                <w:szCs w:val="22"/>
              </w:rPr>
            </w:pPr>
            <w:r>
              <w:rPr>
                <w:b/>
                <w:bCs/>
                <w:sz w:val="22"/>
                <w:szCs w:val="22"/>
              </w:rPr>
              <w:t>Date of next meeting</w:t>
            </w:r>
          </w:p>
        </w:tc>
        <w:tc>
          <w:tcPr>
            <w:tcW w:w="1535" w:type="dxa"/>
            <w:tcBorders>
              <w:top w:val="single" w:sz="4" w:space="0" w:color="auto"/>
              <w:left w:val="single" w:sz="4" w:space="0" w:color="auto"/>
              <w:bottom w:val="single" w:sz="4" w:space="0" w:color="auto"/>
              <w:right w:val="single" w:sz="4" w:space="0" w:color="auto"/>
            </w:tcBorders>
          </w:tcPr>
          <w:p w14:paraId="138ED576" w14:textId="77777777" w:rsidR="00DE7044" w:rsidRDefault="00DE7044">
            <w:pPr>
              <w:spacing w:line="256" w:lineRule="auto"/>
              <w:rPr>
                <w:rFonts w:eastAsiaTheme="minorHAnsi"/>
                <w:bCs/>
                <w:sz w:val="16"/>
                <w:szCs w:val="16"/>
                <w:lang w:val="en-GB"/>
              </w:rPr>
            </w:pPr>
          </w:p>
          <w:p w14:paraId="699FC3F1" w14:textId="77777777" w:rsidR="00DE7044" w:rsidRDefault="00DE7044">
            <w:pPr>
              <w:spacing w:line="256" w:lineRule="auto"/>
              <w:rPr>
                <w:rFonts w:eastAsiaTheme="minorHAnsi"/>
                <w:bCs/>
                <w:sz w:val="16"/>
                <w:szCs w:val="16"/>
                <w:lang w:val="en-GB"/>
              </w:rPr>
            </w:pPr>
          </w:p>
        </w:tc>
      </w:tr>
      <w:tr w:rsidR="00DE7044" w14:paraId="5ABA84CC" w14:textId="77777777" w:rsidTr="00086E78">
        <w:tc>
          <w:tcPr>
            <w:tcW w:w="8500" w:type="dxa"/>
            <w:tcBorders>
              <w:top w:val="single" w:sz="4" w:space="0" w:color="auto"/>
              <w:left w:val="single" w:sz="4" w:space="0" w:color="auto"/>
              <w:bottom w:val="single" w:sz="4" w:space="0" w:color="auto"/>
              <w:right w:val="single" w:sz="4" w:space="0" w:color="auto"/>
            </w:tcBorders>
          </w:tcPr>
          <w:p w14:paraId="20583418" w14:textId="7711E002" w:rsidR="00DE7044" w:rsidRDefault="00DE7044">
            <w:pPr>
              <w:spacing w:line="256" w:lineRule="auto"/>
              <w:rPr>
                <w:sz w:val="22"/>
                <w:szCs w:val="22"/>
              </w:rPr>
            </w:pPr>
            <w:r>
              <w:rPr>
                <w:sz w:val="22"/>
                <w:szCs w:val="22"/>
              </w:rPr>
              <w:t xml:space="preserve">Friday, </w:t>
            </w:r>
            <w:r w:rsidR="000D0BC2">
              <w:rPr>
                <w:sz w:val="22"/>
                <w:szCs w:val="22"/>
              </w:rPr>
              <w:t>3</w:t>
            </w:r>
            <w:r w:rsidR="000D0BC2" w:rsidRPr="000D0BC2">
              <w:rPr>
                <w:sz w:val="22"/>
                <w:szCs w:val="22"/>
                <w:vertAlign w:val="superscript"/>
              </w:rPr>
              <w:t>rd</w:t>
            </w:r>
            <w:r w:rsidR="000D0BC2">
              <w:rPr>
                <w:sz w:val="22"/>
                <w:szCs w:val="22"/>
              </w:rPr>
              <w:t xml:space="preserve"> March, </w:t>
            </w:r>
            <w:r w:rsidR="0080277A">
              <w:rPr>
                <w:sz w:val="22"/>
                <w:szCs w:val="22"/>
              </w:rPr>
              <w:t>Crucible Theatre, Adelphi Room, 9.30-11.30</w:t>
            </w:r>
          </w:p>
          <w:p w14:paraId="72D34DF0" w14:textId="77777777" w:rsidR="00DE7044" w:rsidRDefault="00DE7044">
            <w:pPr>
              <w:spacing w:line="256" w:lineRule="auto"/>
              <w:rPr>
                <w:b/>
                <w:bCs/>
                <w:sz w:val="22"/>
                <w:szCs w:val="22"/>
              </w:rPr>
            </w:pPr>
          </w:p>
        </w:tc>
        <w:tc>
          <w:tcPr>
            <w:tcW w:w="1535" w:type="dxa"/>
            <w:tcBorders>
              <w:top w:val="single" w:sz="4" w:space="0" w:color="auto"/>
              <w:left w:val="single" w:sz="4" w:space="0" w:color="auto"/>
              <w:bottom w:val="single" w:sz="4" w:space="0" w:color="auto"/>
              <w:right w:val="single" w:sz="4" w:space="0" w:color="auto"/>
            </w:tcBorders>
            <w:hideMark/>
          </w:tcPr>
          <w:p w14:paraId="2F61EC7F" w14:textId="77777777" w:rsidR="00DE7044" w:rsidRDefault="00DE7044">
            <w:pPr>
              <w:spacing w:line="256" w:lineRule="auto"/>
              <w:rPr>
                <w:rFonts w:eastAsiaTheme="minorHAnsi"/>
                <w:bCs/>
                <w:sz w:val="16"/>
                <w:szCs w:val="16"/>
                <w:lang w:val="en-GB"/>
              </w:rPr>
            </w:pPr>
            <w:r>
              <w:rPr>
                <w:rFonts w:eastAsiaTheme="minorHAnsi"/>
                <w:bCs/>
                <w:sz w:val="16"/>
                <w:szCs w:val="16"/>
                <w:lang w:val="en-GB"/>
              </w:rPr>
              <w:t>All</w:t>
            </w:r>
          </w:p>
        </w:tc>
      </w:tr>
    </w:tbl>
    <w:p w14:paraId="01E02769" w14:textId="77777777" w:rsidR="008F39BB" w:rsidRDefault="008F39BB" w:rsidP="009B2ADF"/>
    <w:sectPr w:rsidR="008F39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C07"/>
    <w:multiLevelType w:val="hybridMultilevel"/>
    <w:tmpl w:val="6B92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46229"/>
    <w:multiLevelType w:val="hybridMultilevel"/>
    <w:tmpl w:val="90AC8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A240C3"/>
    <w:multiLevelType w:val="hybridMultilevel"/>
    <w:tmpl w:val="762280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031574">
    <w:abstractNumId w:val="2"/>
  </w:num>
  <w:num w:numId="2" w16cid:durableId="1675567359">
    <w:abstractNumId w:val="1"/>
  </w:num>
  <w:num w:numId="3" w16cid:durableId="2128698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44"/>
    <w:rsid w:val="000006F7"/>
    <w:rsid w:val="00006A60"/>
    <w:rsid w:val="000103ED"/>
    <w:rsid w:val="00020135"/>
    <w:rsid w:val="0007034A"/>
    <w:rsid w:val="00074886"/>
    <w:rsid w:val="00081A13"/>
    <w:rsid w:val="00086E78"/>
    <w:rsid w:val="000A19C0"/>
    <w:rsid w:val="000B3512"/>
    <w:rsid w:val="000C5D53"/>
    <w:rsid w:val="000D0BC2"/>
    <w:rsid w:val="000E07EF"/>
    <w:rsid w:val="000E0824"/>
    <w:rsid w:val="000E0885"/>
    <w:rsid w:val="00123930"/>
    <w:rsid w:val="001323A4"/>
    <w:rsid w:val="001324E7"/>
    <w:rsid w:val="00150D91"/>
    <w:rsid w:val="00153252"/>
    <w:rsid w:val="00171CBC"/>
    <w:rsid w:val="001845EC"/>
    <w:rsid w:val="00195B47"/>
    <w:rsid w:val="001A28EF"/>
    <w:rsid w:val="001C1CB3"/>
    <w:rsid w:val="001C38EA"/>
    <w:rsid w:val="001D2138"/>
    <w:rsid w:val="001D64BB"/>
    <w:rsid w:val="00211697"/>
    <w:rsid w:val="0023517F"/>
    <w:rsid w:val="0023750B"/>
    <w:rsid w:val="002411BE"/>
    <w:rsid w:val="00255D2A"/>
    <w:rsid w:val="00285623"/>
    <w:rsid w:val="00290516"/>
    <w:rsid w:val="00292909"/>
    <w:rsid w:val="00294158"/>
    <w:rsid w:val="002A7282"/>
    <w:rsid w:val="002E1E84"/>
    <w:rsid w:val="0030378B"/>
    <w:rsid w:val="00310D02"/>
    <w:rsid w:val="00311666"/>
    <w:rsid w:val="00321B1B"/>
    <w:rsid w:val="00321CDF"/>
    <w:rsid w:val="003275B6"/>
    <w:rsid w:val="00341647"/>
    <w:rsid w:val="00350453"/>
    <w:rsid w:val="00350641"/>
    <w:rsid w:val="00352D61"/>
    <w:rsid w:val="003614E4"/>
    <w:rsid w:val="003765ED"/>
    <w:rsid w:val="003A6AF1"/>
    <w:rsid w:val="003B5311"/>
    <w:rsid w:val="003B5B33"/>
    <w:rsid w:val="003B5C3B"/>
    <w:rsid w:val="003F14F2"/>
    <w:rsid w:val="003F2DE0"/>
    <w:rsid w:val="003F5E82"/>
    <w:rsid w:val="00416207"/>
    <w:rsid w:val="00417B9B"/>
    <w:rsid w:val="00431302"/>
    <w:rsid w:val="00436712"/>
    <w:rsid w:val="00443D89"/>
    <w:rsid w:val="00452D0A"/>
    <w:rsid w:val="004646A5"/>
    <w:rsid w:val="004758A7"/>
    <w:rsid w:val="0047672D"/>
    <w:rsid w:val="004853EE"/>
    <w:rsid w:val="004857C6"/>
    <w:rsid w:val="004972FB"/>
    <w:rsid w:val="004A5E8E"/>
    <w:rsid w:val="004B7BDE"/>
    <w:rsid w:val="004C7567"/>
    <w:rsid w:val="004E36C8"/>
    <w:rsid w:val="0050063F"/>
    <w:rsid w:val="00500A2C"/>
    <w:rsid w:val="00500CF3"/>
    <w:rsid w:val="0054040A"/>
    <w:rsid w:val="0054136E"/>
    <w:rsid w:val="005506B9"/>
    <w:rsid w:val="005539A8"/>
    <w:rsid w:val="00592CE3"/>
    <w:rsid w:val="0059376B"/>
    <w:rsid w:val="005A7230"/>
    <w:rsid w:val="005B115C"/>
    <w:rsid w:val="005B3CBB"/>
    <w:rsid w:val="005B40A0"/>
    <w:rsid w:val="005C41FA"/>
    <w:rsid w:val="005C58F8"/>
    <w:rsid w:val="005D030C"/>
    <w:rsid w:val="005D6804"/>
    <w:rsid w:val="005E44A2"/>
    <w:rsid w:val="005E6D49"/>
    <w:rsid w:val="00606CA4"/>
    <w:rsid w:val="00612BD3"/>
    <w:rsid w:val="00661BE4"/>
    <w:rsid w:val="00662A46"/>
    <w:rsid w:val="006A607B"/>
    <w:rsid w:val="006C2462"/>
    <w:rsid w:val="006D1A15"/>
    <w:rsid w:val="006E710C"/>
    <w:rsid w:val="007018DE"/>
    <w:rsid w:val="0070277D"/>
    <w:rsid w:val="00703370"/>
    <w:rsid w:val="00706253"/>
    <w:rsid w:val="0072515B"/>
    <w:rsid w:val="00737313"/>
    <w:rsid w:val="00737E05"/>
    <w:rsid w:val="00740461"/>
    <w:rsid w:val="007565D2"/>
    <w:rsid w:val="00763C32"/>
    <w:rsid w:val="0077092F"/>
    <w:rsid w:val="00794029"/>
    <w:rsid w:val="00796AE6"/>
    <w:rsid w:val="007A45B1"/>
    <w:rsid w:val="007A4D2F"/>
    <w:rsid w:val="007B4DA4"/>
    <w:rsid w:val="007F4532"/>
    <w:rsid w:val="0080277A"/>
    <w:rsid w:val="0082132F"/>
    <w:rsid w:val="00831697"/>
    <w:rsid w:val="00855872"/>
    <w:rsid w:val="00865AEE"/>
    <w:rsid w:val="008879C6"/>
    <w:rsid w:val="008955DC"/>
    <w:rsid w:val="008E5503"/>
    <w:rsid w:val="008E7306"/>
    <w:rsid w:val="008F39BB"/>
    <w:rsid w:val="009349C3"/>
    <w:rsid w:val="00935FE5"/>
    <w:rsid w:val="00936796"/>
    <w:rsid w:val="00952526"/>
    <w:rsid w:val="00966510"/>
    <w:rsid w:val="00981FB2"/>
    <w:rsid w:val="009B2529"/>
    <w:rsid w:val="009B2ADF"/>
    <w:rsid w:val="009C3BC9"/>
    <w:rsid w:val="009E1DD0"/>
    <w:rsid w:val="009E3BBC"/>
    <w:rsid w:val="009F1733"/>
    <w:rsid w:val="009F1B75"/>
    <w:rsid w:val="00A107A8"/>
    <w:rsid w:val="00A13B51"/>
    <w:rsid w:val="00A2050D"/>
    <w:rsid w:val="00A3766D"/>
    <w:rsid w:val="00A73425"/>
    <w:rsid w:val="00A81B86"/>
    <w:rsid w:val="00A82807"/>
    <w:rsid w:val="00A82F47"/>
    <w:rsid w:val="00A844E9"/>
    <w:rsid w:val="00A85F4C"/>
    <w:rsid w:val="00A87B84"/>
    <w:rsid w:val="00A94F26"/>
    <w:rsid w:val="00AA11B7"/>
    <w:rsid w:val="00AE177C"/>
    <w:rsid w:val="00AF2DB1"/>
    <w:rsid w:val="00AF6CA7"/>
    <w:rsid w:val="00B0170D"/>
    <w:rsid w:val="00B27D59"/>
    <w:rsid w:val="00B4502E"/>
    <w:rsid w:val="00B61A12"/>
    <w:rsid w:val="00B662A6"/>
    <w:rsid w:val="00B66D69"/>
    <w:rsid w:val="00B67602"/>
    <w:rsid w:val="00B905BF"/>
    <w:rsid w:val="00B93570"/>
    <w:rsid w:val="00B93847"/>
    <w:rsid w:val="00B9652A"/>
    <w:rsid w:val="00BC0B0B"/>
    <w:rsid w:val="00BC0E3F"/>
    <w:rsid w:val="00BF4571"/>
    <w:rsid w:val="00BF7A48"/>
    <w:rsid w:val="00C1167F"/>
    <w:rsid w:val="00C43CE2"/>
    <w:rsid w:val="00C546BD"/>
    <w:rsid w:val="00C57437"/>
    <w:rsid w:val="00C76453"/>
    <w:rsid w:val="00C76D8F"/>
    <w:rsid w:val="00C770A8"/>
    <w:rsid w:val="00CA4DD5"/>
    <w:rsid w:val="00CB3CC8"/>
    <w:rsid w:val="00CB73B2"/>
    <w:rsid w:val="00CC4570"/>
    <w:rsid w:val="00CC6A4E"/>
    <w:rsid w:val="00D03D6C"/>
    <w:rsid w:val="00D16D12"/>
    <w:rsid w:val="00D21D8A"/>
    <w:rsid w:val="00D23473"/>
    <w:rsid w:val="00D3205A"/>
    <w:rsid w:val="00D570B4"/>
    <w:rsid w:val="00D61B71"/>
    <w:rsid w:val="00D64C56"/>
    <w:rsid w:val="00D6537E"/>
    <w:rsid w:val="00D75F8A"/>
    <w:rsid w:val="00D82A6E"/>
    <w:rsid w:val="00D82CB0"/>
    <w:rsid w:val="00D85710"/>
    <w:rsid w:val="00D969D5"/>
    <w:rsid w:val="00DA2396"/>
    <w:rsid w:val="00DB3BCC"/>
    <w:rsid w:val="00DD3B8C"/>
    <w:rsid w:val="00DD6EC6"/>
    <w:rsid w:val="00DE27CE"/>
    <w:rsid w:val="00DE7044"/>
    <w:rsid w:val="00DF46C2"/>
    <w:rsid w:val="00E20503"/>
    <w:rsid w:val="00E404E0"/>
    <w:rsid w:val="00E43C86"/>
    <w:rsid w:val="00E84995"/>
    <w:rsid w:val="00E86E61"/>
    <w:rsid w:val="00E90061"/>
    <w:rsid w:val="00E90784"/>
    <w:rsid w:val="00E91370"/>
    <w:rsid w:val="00E918CA"/>
    <w:rsid w:val="00EA0C1D"/>
    <w:rsid w:val="00EB38A4"/>
    <w:rsid w:val="00EB4F56"/>
    <w:rsid w:val="00EC5771"/>
    <w:rsid w:val="00EC7E70"/>
    <w:rsid w:val="00ED31A3"/>
    <w:rsid w:val="00F00E96"/>
    <w:rsid w:val="00F0232D"/>
    <w:rsid w:val="00F114DB"/>
    <w:rsid w:val="00F254BF"/>
    <w:rsid w:val="00F34B13"/>
    <w:rsid w:val="00F43EFF"/>
    <w:rsid w:val="00F70E45"/>
    <w:rsid w:val="00F8254B"/>
    <w:rsid w:val="00FC4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6044C"/>
  <w15:chartTrackingRefBased/>
  <w15:docId w15:val="{282464FC-A107-4991-B3CC-F17FD210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044"/>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7044"/>
    <w:rPr>
      <w:color w:val="0563C1"/>
      <w:u w:val="single"/>
    </w:rPr>
  </w:style>
  <w:style w:type="paragraph" w:styleId="NormalWeb">
    <w:name w:val="Normal (Web)"/>
    <w:basedOn w:val="Normal"/>
    <w:uiPriority w:val="99"/>
    <w:semiHidden/>
    <w:unhideWhenUsed/>
    <w:rsid w:val="00DE7044"/>
    <w:pPr>
      <w:spacing w:before="100" w:beforeAutospacing="1" w:after="100" w:afterAutospacing="1"/>
    </w:pPr>
    <w:rPr>
      <w:rFonts w:ascii="Times New Roman" w:hAnsi="Times New Roman" w:cs="Times New Roman"/>
      <w:sz w:val="20"/>
      <w:szCs w:val="20"/>
      <w:lang w:val="en-GB"/>
    </w:rPr>
  </w:style>
  <w:style w:type="paragraph" w:styleId="ListParagraph">
    <w:name w:val="List Paragraph"/>
    <w:basedOn w:val="Normal"/>
    <w:uiPriority w:val="34"/>
    <w:qFormat/>
    <w:rsid w:val="00F00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30838">
      <w:bodyDiv w:val="1"/>
      <w:marLeft w:val="0"/>
      <w:marRight w:val="0"/>
      <w:marTop w:val="0"/>
      <w:marBottom w:val="0"/>
      <w:divBdr>
        <w:top w:val="none" w:sz="0" w:space="0" w:color="auto"/>
        <w:left w:val="none" w:sz="0" w:space="0" w:color="auto"/>
        <w:bottom w:val="none" w:sz="0" w:space="0" w:color="auto"/>
        <w:right w:val="none" w:sz="0" w:space="0" w:color="auto"/>
      </w:divBdr>
    </w:div>
    <w:div w:id="77355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0D5EF15AAE3F40815BBB0199445569" ma:contentTypeVersion="13" ma:contentTypeDescription="Create a new document." ma:contentTypeScope="" ma:versionID="b578bccb0c6cd9ae32d14533d457874f">
  <xsd:schema xmlns:xsd="http://www.w3.org/2001/XMLSchema" xmlns:xs="http://www.w3.org/2001/XMLSchema" xmlns:p="http://schemas.microsoft.com/office/2006/metadata/properties" xmlns:ns2="3b807e1d-cf73-4c7d-bd55-33819b647a89" xmlns:ns3="3974956e-5a1c-424b-9a69-c935c7f7aa96" targetNamespace="http://schemas.microsoft.com/office/2006/metadata/properties" ma:root="true" ma:fieldsID="f64458e967bfd49e540a702b8ebc8c76" ns2:_="" ns3:_="">
    <xsd:import namespace="3b807e1d-cf73-4c7d-bd55-33819b647a89"/>
    <xsd:import namespace="3974956e-5a1c-424b-9a69-c935c7f7aa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07e1d-cf73-4c7d-bd55-33819b647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514f55-2398-460d-b1d9-0db7fd9bad4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74956e-5a1c-424b-9a69-c935c7f7aa9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f870b01-fb9d-4544-9e62-a1d45b0373a0}" ma:internalName="TaxCatchAll" ma:showField="CatchAllData" ma:web="3974956e-5a1c-424b-9a69-c935c7f7aa9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DEB621-AD3E-4D51-A229-5D4312DA64B3}">
  <ds:schemaRefs>
    <ds:schemaRef ds:uri="http://schemas.microsoft.com/sharepoint/v3/contenttype/forms"/>
  </ds:schemaRefs>
</ds:datastoreItem>
</file>

<file path=customXml/itemProps2.xml><?xml version="1.0" encoding="utf-8"?>
<ds:datastoreItem xmlns:ds="http://schemas.openxmlformats.org/officeDocument/2006/customXml" ds:itemID="{6B058E75-80D3-4FE2-BD83-BF8FDDAEE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07e1d-cf73-4c7d-bd55-33819b647a89"/>
    <ds:schemaRef ds:uri="3974956e-5a1c-424b-9a69-c935c7f7a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Jenneffer Dennis</dc:creator>
  <cp:keywords/>
  <dc:description/>
  <cp:lastModifiedBy>Rebecca Maddox</cp:lastModifiedBy>
  <cp:revision>229</cp:revision>
  <dcterms:created xsi:type="dcterms:W3CDTF">2023-01-27T12:30:00Z</dcterms:created>
  <dcterms:modified xsi:type="dcterms:W3CDTF">2023-02-24T11:04:00Z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2023-01-27T12:31:17Z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f36ec506-ee4f-451b-bdf6-142b3007051a</vt:lpwstr>
  </property>
  <property fmtid="{D5CDD505-2E9C-101B-9397-08002B2CF9AE}" pid="8" name="MSIP_Label_c8588358-c3f1-4695-a290-e2f70d15689d_ContentBits">
    <vt:lpwstr>0</vt:lpwstr>
  </property>
</Properties>
</file>